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0C9C" w:rsidRPr="00444CF9" w:rsidRDefault="003C0C9C" w:rsidP="007A4CF3">
      <w:pPr>
        <w:pStyle w:val="MediumShading1-Accent11"/>
        <w:tabs>
          <w:tab w:val="left" w:pos="284"/>
        </w:tabs>
        <w:spacing w:line="360" w:lineRule="auto"/>
        <w:ind w:left="284" w:hanging="284"/>
        <w:jc w:val="center"/>
        <w:rPr>
          <w:rFonts w:ascii="SofiaSans" w:hAnsi="SofiaSans" w:cs="Arial"/>
          <w:b/>
          <w:sz w:val="20"/>
          <w:szCs w:val="20"/>
          <w:lang w:val="ru-RU"/>
        </w:rPr>
      </w:pPr>
      <w:r w:rsidRPr="00444CF9">
        <w:rPr>
          <w:rFonts w:ascii="SofiaSans" w:hAnsi="SofiaSans" w:cs="Arial"/>
          <w:b/>
          <w:sz w:val="20"/>
          <w:szCs w:val="20"/>
          <w:lang w:val="bg-BG"/>
        </w:rPr>
        <w:t>НЕОБХОДИМИ ДОКУМЕНТИ ЗА КАНДИДАТСТВАНЕ</w:t>
      </w:r>
      <w:r w:rsidRPr="00444CF9">
        <w:rPr>
          <w:rFonts w:ascii="SofiaSans" w:hAnsi="SofiaSans" w:cs="Arial"/>
          <w:b/>
          <w:sz w:val="20"/>
          <w:szCs w:val="20"/>
          <w:lang w:val="ru-RU"/>
        </w:rPr>
        <w:t xml:space="preserve"> </w:t>
      </w:r>
      <w:r w:rsidRPr="00444CF9">
        <w:rPr>
          <w:rFonts w:ascii="SofiaSans" w:hAnsi="SofiaSans" w:cs="Arial"/>
          <w:b/>
          <w:sz w:val="20"/>
          <w:szCs w:val="20"/>
          <w:lang w:val="bg-BG"/>
        </w:rPr>
        <w:t>ПО НАПРАВЛЕНИЕ "КИНО":</w:t>
      </w:r>
    </w:p>
    <w:p w:rsidR="003C0C9C" w:rsidRPr="00444CF9" w:rsidRDefault="003C0C9C" w:rsidP="002D513A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</w:tabs>
        <w:spacing w:line="360" w:lineRule="auto"/>
        <w:ind w:left="-567" w:hanging="142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 xml:space="preserve">Попълнен формуляр за проект – прикачва се като документ в </w:t>
      </w:r>
      <w:r w:rsidR="002B3A1C" w:rsidRPr="00444CF9">
        <w:rPr>
          <w:rFonts w:ascii="SofiaSans" w:hAnsi="SofiaSans" w:cs="Arial"/>
          <w:sz w:val="20"/>
          <w:szCs w:val="20"/>
          <w:lang w:val="bg-BG"/>
        </w:rPr>
        <w:t>.</w:t>
      </w:r>
      <w:r w:rsidR="002B3A1C" w:rsidRPr="00444CF9">
        <w:rPr>
          <w:rFonts w:ascii="SofiaSans" w:hAnsi="SofiaSans" w:cs="Arial"/>
          <w:sz w:val="20"/>
          <w:szCs w:val="20"/>
        </w:rPr>
        <w:t>docx</w:t>
      </w:r>
      <w:r w:rsidRPr="00444CF9">
        <w:rPr>
          <w:rFonts w:ascii="SofiaSans" w:hAnsi="SofiaSans" w:cs="Arial"/>
          <w:sz w:val="20"/>
          <w:szCs w:val="20"/>
          <w:lang w:val="bg-BG"/>
        </w:rPr>
        <w:t>.</w:t>
      </w:r>
    </w:p>
    <w:p w:rsidR="003C0C9C" w:rsidRPr="00444CF9" w:rsidRDefault="003C0C9C" w:rsidP="002D513A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</w:tabs>
        <w:spacing w:line="360" w:lineRule="auto"/>
        <w:ind w:left="-567" w:hanging="142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 xml:space="preserve">Попълнен формуляр за бюджет – прикачва се в </w:t>
      </w:r>
      <w:proofErr w:type="spellStart"/>
      <w:r w:rsidRPr="00444CF9">
        <w:rPr>
          <w:rFonts w:ascii="SofiaSans" w:hAnsi="SofiaSans" w:cs="Arial"/>
          <w:sz w:val="20"/>
          <w:szCs w:val="20"/>
          <w:lang w:val="bg-BG"/>
        </w:rPr>
        <w:t>excel</w:t>
      </w:r>
      <w:proofErr w:type="spellEnd"/>
      <w:r w:rsidRPr="00444CF9">
        <w:rPr>
          <w:rFonts w:ascii="SofiaSans" w:hAnsi="SofiaSans" w:cs="Arial"/>
          <w:sz w:val="20"/>
          <w:szCs w:val="20"/>
          <w:lang w:val="bg-BG"/>
        </w:rPr>
        <w:t>, а също така и подписан и подпечатан и сканиран като .</w:t>
      </w:r>
      <w:proofErr w:type="spellStart"/>
      <w:r w:rsidRPr="00444CF9">
        <w:rPr>
          <w:rFonts w:ascii="SofiaSans" w:hAnsi="SofiaSans" w:cs="Arial"/>
          <w:sz w:val="20"/>
          <w:szCs w:val="20"/>
          <w:lang w:val="bg-BG"/>
        </w:rPr>
        <w:t>pdf</w:t>
      </w:r>
      <w:proofErr w:type="spellEnd"/>
      <w:r w:rsidRPr="00444CF9">
        <w:rPr>
          <w:rFonts w:ascii="SofiaSans" w:hAnsi="SofiaSans" w:cs="Arial"/>
          <w:sz w:val="20"/>
          <w:szCs w:val="20"/>
          <w:lang w:val="bg-BG"/>
        </w:rPr>
        <w:t xml:space="preserve"> файл. </w:t>
      </w:r>
    </w:p>
    <w:p w:rsidR="003C0C9C" w:rsidRPr="00444CF9" w:rsidRDefault="003C0C9C" w:rsidP="002D513A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</w:tabs>
        <w:spacing w:line="360" w:lineRule="auto"/>
        <w:ind w:left="-567" w:hanging="142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>Актуално състояние или друг документ за доказване на юридическия статут – ако е приложимо;</w:t>
      </w:r>
    </w:p>
    <w:p w:rsidR="003C0C9C" w:rsidRPr="00444CF9" w:rsidRDefault="003C0C9C" w:rsidP="002D513A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</w:tabs>
        <w:spacing w:line="360" w:lineRule="auto"/>
        <w:ind w:left="-567" w:hanging="142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>Автобиография на ръководителя на проекта</w:t>
      </w:r>
      <w:r w:rsidR="00FC4E3D" w:rsidRPr="00444CF9">
        <w:rPr>
          <w:rFonts w:ascii="SofiaSans" w:hAnsi="SofiaSans" w:cs="Arial"/>
          <w:sz w:val="20"/>
          <w:szCs w:val="20"/>
          <w:lang w:val="bg-BG"/>
        </w:rPr>
        <w:t>, продуцента</w:t>
      </w:r>
      <w:r w:rsidRPr="00444CF9">
        <w:rPr>
          <w:rFonts w:ascii="SofiaSans" w:hAnsi="SofiaSans" w:cs="Arial"/>
          <w:sz w:val="20"/>
          <w:szCs w:val="20"/>
          <w:lang w:val="bg-BG"/>
        </w:rPr>
        <w:t xml:space="preserve"> и ключовите фигури в екипа за реализация – представя се в </w:t>
      </w:r>
      <w:proofErr w:type="spellStart"/>
      <w:r w:rsidRPr="00444CF9">
        <w:rPr>
          <w:rFonts w:ascii="SofiaSans" w:hAnsi="SofiaSans" w:cs="Arial"/>
          <w:sz w:val="20"/>
          <w:szCs w:val="20"/>
          <w:lang w:val="bg-BG"/>
        </w:rPr>
        <w:t>word</w:t>
      </w:r>
      <w:proofErr w:type="spellEnd"/>
      <w:r w:rsidRPr="00444CF9">
        <w:rPr>
          <w:rFonts w:ascii="SofiaSans" w:hAnsi="SofiaSans" w:cs="Arial"/>
          <w:sz w:val="20"/>
          <w:szCs w:val="20"/>
          <w:lang w:val="bg-BG"/>
        </w:rPr>
        <w:t xml:space="preserve"> или .</w:t>
      </w:r>
      <w:proofErr w:type="spellStart"/>
      <w:r w:rsidRPr="00444CF9">
        <w:rPr>
          <w:rFonts w:ascii="SofiaSans" w:hAnsi="SofiaSans" w:cs="Arial"/>
          <w:sz w:val="20"/>
          <w:szCs w:val="20"/>
          <w:lang w:val="bg-BG"/>
        </w:rPr>
        <w:t>pdf</w:t>
      </w:r>
      <w:proofErr w:type="spellEnd"/>
      <w:r w:rsidRPr="00444CF9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2D513A" w:rsidRPr="00444CF9" w:rsidRDefault="002D513A" w:rsidP="002D513A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  <w:tab w:val="num" w:pos="851"/>
        </w:tabs>
        <w:spacing w:line="360" w:lineRule="auto"/>
        <w:ind w:left="-567" w:hanging="142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 xml:space="preserve">Препоръка за проекта от външен за организацията авторитет. Задължително се подава при дебютна </w:t>
      </w:r>
      <w:proofErr w:type="spellStart"/>
      <w:r w:rsidRPr="00444CF9">
        <w:rPr>
          <w:rFonts w:ascii="SofiaSans" w:hAnsi="SofiaSans" w:cs="Arial"/>
          <w:sz w:val="20"/>
          <w:szCs w:val="20"/>
          <w:lang w:val="bg-BG"/>
        </w:rPr>
        <w:t>изява.Препоръката</w:t>
      </w:r>
      <w:proofErr w:type="spellEnd"/>
      <w:r w:rsidRPr="00444CF9">
        <w:rPr>
          <w:rFonts w:ascii="SofiaSans" w:hAnsi="SofiaSans" w:cs="Arial"/>
          <w:sz w:val="20"/>
          <w:szCs w:val="20"/>
          <w:lang w:val="bg-BG"/>
        </w:rPr>
        <w:t xml:space="preserve"> следва да съдържа информация и оценка за проекта, кандидата и евентуалния принос на проекта.</w:t>
      </w:r>
    </w:p>
    <w:p w:rsidR="00503780" w:rsidRPr="00444CF9" w:rsidRDefault="00503780" w:rsidP="00503780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  <w:tab w:val="num" w:pos="993"/>
        </w:tabs>
        <w:spacing w:line="360" w:lineRule="auto"/>
        <w:ind w:left="-426" w:hanging="283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 xml:space="preserve">Представя се детайлно разписан график на </w:t>
      </w:r>
      <w:proofErr w:type="spellStart"/>
      <w:r w:rsidRPr="00444CF9">
        <w:rPr>
          <w:rFonts w:ascii="SofiaSans" w:hAnsi="SofiaSans" w:cs="Arial"/>
          <w:sz w:val="20"/>
          <w:szCs w:val="20"/>
          <w:lang w:val="bg-BG"/>
        </w:rPr>
        <w:t>предпродукционен</w:t>
      </w:r>
      <w:proofErr w:type="spellEnd"/>
      <w:r w:rsidRPr="00444CF9">
        <w:rPr>
          <w:rFonts w:ascii="SofiaSans" w:hAnsi="SofiaSans" w:cs="Arial"/>
          <w:sz w:val="20"/>
          <w:szCs w:val="20"/>
          <w:lang w:val="bg-BG"/>
        </w:rPr>
        <w:t xml:space="preserve"> период по дейности, снимачен период, </w:t>
      </w:r>
      <w:proofErr w:type="spellStart"/>
      <w:r w:rsidRPr="00444CF9">
        <w:rPr>
          <w:rFonts w:ascii="SofiaSans" w:hAnsi="SofiaSans" w:cs="Arial"/>
          <w:sz w:val="20"/>
          <w:szCs w:val="20"/>
          <w:lang w:val="bg-BG"/>
        </w:rPr>
        <w:t>постпродукционен</w:t>
      </w:r>
      <w:proofErr w:type="spellEnd"/>
      <w:r w:rsidRPr="00444CF9">
        <w:rPr>
          <w:rFonts w:ascii="SofiaSans" w:hAnsi="SofiaSans" w:cs="Arial"/>
          <w:sz w:val="20"/>
          <w:szCs w:val="20"/>
          <w:lang w:val="bg-BG"/>
        </w:rPr>
        <w:t xml:space="preserve"> период и примерна реалистична дата за премиера - прикачва се като документ в .</w:t>
      </w:r>
      <w:r w:rsidRPr="00444CF9">
        <w:rPr>
          <w:rFonts w:ascii="SofiaSans" w:hAnsi="SofiaSans" w:cs="Arial"/>
          <w:sz w:val="20"/>
          <w:szCs w:val="20"/>
        </w:rPr>
        <w:t>docx</w:t>
      </w:r>
      <w:r w:rsidRPr="00444CF9">
        <w:rPr>
          <w:rFonts w:ascii="SofiaSans" w:hAnsi="SofiaSans" w:cs="Arial"/>
          <w:sz w:val="20"/>
          <w:szCs w:val="20"/>
          <w:lang w:val="bg-BG"/>
        </w:rPr>
        <w:t xml:space="preserve"> или </w:t>
      </w:r>
      <w:r w:rsidRPr="00444CF9">
        <w:rPr>
          <w:rFonts w:ascii="SofiaSans" w:hAnsi="SofiaSans" w:cs="Arial"/>
          <w:sz w:val="20"/>
          <w:szCs w:val="20"/>
        </w:rPr>
        <w:t>xlsx</w:t>
      </w:r>
      <w:r w:rsidRPr="00444CF9">
        <w:rPr>
          <w:rFonts w:ascii="SofiaSans" w:hAnsi="SofiaSans" w:cs="Arial"/>
          <w:sz w:val="20"/>
          <w:szCs w:val="20"/>
          <w:lang w:val="bg-BG"/>
        </w:rPr>
        <w:t>.</w:t>
      </w:r>
    </w:p>
    <w:p w:rsidR="00503780" w:rsidRPr="00444CF9" w:rsidRDefault="00503780" w:rsidP="00503780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  <w:tab w:val="num" w:pos="993"/>
        </w:tabs>
        <w:spacing w:line="360" w:lineRule="auto"/>
        <w:ind w:left="-426" w:hanging="283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>Предварителен списък с локациите за снимки в София - прикачва се като документ в .</w:t>
      </w:r>
      <w:r w:rsidRPr="00444CF9">
        <w:rPr>
          <w:rFonts w:ascii="SofiaSans" w:hAnsi="SofiaSans" w:cs="Arial"/>
          <w:sz w:val="20"/>
          <w:szCs w:val="20"/>
        </w:rPr>
        <w:t>docx</w:t>
      </w:r>
      <w:r w:rsidRPr="00444CF9">
        <w:rPr>
          <w:rFonts w:ascii="SofiaSans" w:hAnsi="SofiaSans" w:cs="Arial"/>
          <w:sz w:val="20"/>
          <w:szCs w:val="20"/>
          <w:lang w:val="bg-BG"/>
        </w:rPr>
        <w:t xml:space="preserve"> или .</w:t>
      </w:r>
      <w:r w:rsidRPr="00444CF9">
        <w:rPr>
          <w:rFonts w:ascii="SofiaSans" w:hAnsi="SofiaSans" w:cs="Arial"/>
          <w:sz w:val="20"/>
          <w:szCs w:val="20"/>
        </w:rPr>
        <w:t>xlsx</w:t>
      </w:r>
      <w:r w:rsidRPr="00444CF9">
        <w:rPr>
          <w:rFonts w:ascii="SofiaSans" w:hAnsi="SofiaSans" w:cs="Arial"/>
          <w:sz w:val="20"/>
          <w:szCs w:val="20"/>
          <w:lang w:val="bg-BG"/>
        </w:rPr>
        <w:t>.</w:t>
      </w:r>
    </w:p>
    <w:p w:rsidR="00503780" w:rsidRPr="00444CF9" w:rsidRDefault="00503780" w:rsidP="00503780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  <w:tab w:val="num" w:pos="851"/>
        </w:tabs>
        <w:spacing w:line="360" w:lineRule="auto"/>
        <w:ind w:left="-426" w:hanging="283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>Списък с на целият творчески екип.</w:t>
      </w:r>
    </w:p>
    <w:p w:rsidR="003C0C9C" w:rsidRPr="00444CF9" w:rsidRDefault="003C0C9C" w:rsidP="002D513A">
      <w:pPr>
        <w:pStyle w:val="MediumShading1-Accent11"/>
        <w:numPr>
          <w:ilvl w:val="0"/>
          <w:numId w:val="1"/>
        </w:numPr>
        <w:tabs>
          <w:tab w:val="clear" w:pos="644"/>
          <w:tab w:val="left" w:pos="-426"/>
        </w:tabs>
        <w:spacing w:line="360" w:lineRule="auto"/>
        <w:ind w:left="-567" w:hanging="142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>Писмо (писма) за партньорство от партньорите по проекта за ангажимента им в изпълнението на проекта – ако е приложимо – представя се в .</w:t>
      </w:r>
      <w:proofErr w:type="spellStart"/>
      <w:r w:rsidRPr="00444CF9">
        <w:rPr>
          <w:rFonts w:ascii="SofiaSans" w:hAnsi="SofiaSans" w:cs="Arial"/>
          <w:sz w:val="20"/>
          <w:szCs w:val="20"/>
          <w:lang w:val="bg-BG"/>
        </w:rPr>
        <w:t>pdf</w:t>
      </w:r>
      <w:proofErr w:type="spellEnd"/>
      <w:r w:rsidRPr="00444CF9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2D513A" w:rsidRPr="00444CF9" w:rsidRDefault="002D513A" w:rsidP="002D513A">
      <w:pPr>
        <w:pStyle w:val="MediumShading1-Accent11"/>
        <w:numPr>
          <w:ilvl w:val="0"/>
          <w:numId w:val="1"/>
        </w:numPr>
        <w:tabs>
          <w:tab w:val="left" w:pos="-426"/>
        </w:tabs>
        <w:spacing w:line="360" w:lineRule="auto"/>
        <w:ind w:left="-567" w:hanging="142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eastAsia="Arial Unicode MS" w:hAnsi="SofiaSans"/>
          <w:sz w:val="20"/>
          <w:szCs w:val="20"/>
          <w:bdr w:val="nil"/>
          <w:lang w:val="bg-BG"/>
        </w:rPr>
        <w:t>Потвърдително писмо (писма) за осигуряване на локации, работни помещения, студиа и/или зала/и (пространства) за реализиране на проекта – ако е приложимо – представя се в .</w:t>
      </w:r>
      <w:r w:rsidRPr="00444CF9">
        <w:rPr>
          <w:rFonts w:ascii="SofiaSans" w:eastAsia="Arial Unicode MS" w:hAnsi="SofiaSans"/>
          <w:sz w:val="20"/>
          <w:szCs w:val="20"/>
          <w:bdr w:val="nil"/>
        </w:rPr>
        <w:t>pdf</w:t>
      </w:r>
      <w:r w:rsidRPr="00444CF9">
        <w:rPr>
          <w:rFonts w:ascii="SofiaSans" w:eastAsia="Arial Unicode MS" w:hAnsi="SofiaSans"/>
          <w:sz w:val="20"/>
          <w:szCs w:val="20"/>
          <w:bdr w:val="nil"/>
          <w:lang w:val="bg-BG"/>
        </w:rPr>
        <w:t xml:space="preserve"> файл.</w:t>
      </w:r>
    </w:p>
    <w:p w:rsidR="002D513A" w:rsidRPr="00444CF9" w:rsidRDefault="002D513A" w:rsidP="002D513A">
      <w:pPr>
        <w:pStyle w:val="MediumShading1-Accent11"/>
        <w:numPr>
          <w:ilvl w:val="0"/>
          <w:numId w:val="1"/>
        </w:numPr>
        <w:tabs>
          <w:tab w:val="left" w:pos="-426"/>
        </w:tabs>
        <w:spacing w:line="360" w:lineRule="auto"/>
        <w:ind w:left="-567" w:hanging="142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/>
          <w:sz w:val="20"/>
          <w:szCs w:val="20"/>
          <w:lang w:val="bg-BG"/>
        </w:rPr>
        <w:t xml:space="preserve">План и стратегия за разпространение /фестивали, премиера и др./, медиен план, подкрепени с писма от дистрибутори и/или </w:t>
      </w:r>
      <w:r w:rsidRPr="00444CF9">
        <w:rPr>
          <w:rFonts w:ascii="SofiaSans" w:hAnsi="SofiaSans"/>
          <w:sz w:val="20"/>
          <w:szCs w:val="20"/>
          <w:lang w:val="ru-RU"/>
        </w:rPr>
        <w:t>с</w:t>
      </w:r>
      <w:r w:rsidRPr="00444CF9">
        <w:rPr>
          <w:rFonts w:ascii="SofiaSans" w:hAnsi="SofiaSans"/>
          <w:sz w:val="20"/>
          <w:szCs w:val="20"/>
          <w:lang w:val="bg-BG"/>
        </w:rPr>
        <w:t>п</w:t>
      </w:r>
      <w:proofErr w:type="spellStart"/>
      <w:r w:rsidRPr="00444CF9">
        <w:rPr>
          <w:rFonts w:ascii="SofiaSans" w:hAnsi="SofiaSans"/>
          <w:sz w:val="20"/>
          <w:szCs w:val="20"/>
          <w:lang w:val="ru-RU"/>
        </w:rPr>
        <w:t>оразумение</w:t>
      </w:r>
      <w:proofErr w:type="spellEnd"/>
      <w:r w:rsidRPr="00444CF9">
        <w:rPr>
          <w:rFonts w:ascii="SofiaSans" w:hAnsi="SofiaSans"/>
          <w:sz w:val="20"/>
          <w:szCs w:val="20"/>
          <w:lang w:val="ru-RU"/>
        </w:rPr>
        <w:t>/</w:t>
      </w:r>
      <w:proofErr w:type="spellStart"/>
      <w:r w:rsidRPr="00444CF9">
        <w:rPr>
          <w:rFonts w:ascii="SofiaSans" w:hAnsi="SofiaSans"/>
          <w:sz w:val="20"/>
          <w:szCs w:val="20"/>
          <w:lang w:val="ru-RU"/>
        </w:rPr>
        <w:t>споразумения</w:t>
      </w:r>
      <w:proofErr w:type="spellEnd"/>
      <w:r w:rsidRPr="00444CF9">
        <w:rPr>
          <w:rFonts w:ascii="SofiaSans" w:hAnsi="SofiaSans"/>
          <w:sz w:val="20"/>
          <w:szCs w:val="20"/>
          <w:lang w:val="ru-RU"/>
        </w:rPr>
        <w:t xml:space="preserve"> с </w:t>
      </w:r>
      <w:proofErr w:type="spellStart"/>
      <w:r w:rsidRPr="00444CF9">
        <w:rPr>
          <w:rFonts w:ascii="SofiaSans" w:hAnsi="SofiaSans"/>
          <w:sz w:val="20"/>
          <w:szCs w:val="20"/>
          <w:lang w:val="ru-RU"/>
        </w:rPr>
        <w:t>медия</w:t>
      </w:r>
      <w:proofErr w:type="spellEnd"/>
      <w:r w:rsidRPr="00444CF9">
        <w:rPr>
          <w:rFonts w:ascii="SofiaSans" w:hAnsi="SofiaSans"/>
          <w:sz w:val="20"/>
          <w:szCs w:val="20"/>
          <w:lang w:val="ru-RU"/>
        </w:rPr>
        <w:t>/</w:t>
      </w:r>
      <w:proofErr w:type="spellStart"/>
      <w:r w:rsidRPr="00444CF9">
        <w:rPr>
          <w:rFonts w:ascii="SofiaSans" w:hAnsi="SofiaSans"/>
          <w:sz w:val="20"/>
          <w:szCs w:val="20"/>
          <w:lang w:val="ru-RU"/>
        </w:rPr>
        <w:t>медии</w:t>
      </w:r>
      <w:proofErr w:type="spellEnd"/>
      <w:r w:rsidRPr="00444CF9">
        <w:rPr>
          <w:rFonts w:ascii="SofiaSans" w:hAnsi="SofiaSans"/>
          <w:sz w:val="20"/>
          <w:szCs w:val="20"/>
          <w:lang w:val="bg-BG"/>
        </w:rPr>
        <w:t xml:space="preserve"> - представя се в .</w:t>
      </w:r>
      <w:r w:rsidRPr="00444CF9">
        <w:rPr>
          <w:rFonts w:ascii="SofiaSans" w:hAnsi="SofiaSans"/>
          <w:sz w:val="20"/>
          <w:szCs w:val="20"/>
        </w:rPr>
        <w:t>pdf</w:t>
      </w:r>
      <w:r w:rsidRPr="00444CF9">
        <w:rPr>
          <w:rFonts w:ascii="SofiaSans" w:hAnsi="SofiaSans"/>
          <w:sz w:val="20"/>
          <w:szCs w:val="20"/>
          <w:lang w:val="bg-BG"/>
        </w:rPr>
        <w:t xml:space="preserve"> файл.</w:t>
      </w:r>
    </w:p>
    <w:p w:rsidR="002D513A" w:rsidRPr="00444CF9" w:rsidRDefault="002D513A" w:rsidP="002D513A">
      <w:pPr>
        <w:pStyle w:val="MediumShading1-Accent11"/>
        <w:numPr>
          <w:ilvl w:val="0"/>
          <w:numId w:val="1"/>
        </w:numPr>
        <w:tabs>
          <w:tab w:val="left" w:pos="-426"/>
        </w:tabs>
        <w:spacing w:line="360" w:lineRule="auto"/>
        <w:ind w:left="-567" w:hanging="142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/>
          <w:sz w:val="20"/>
          <w:szCs w:val="20"/>
          <w:lang w:val="bg-BG"/>
        </w:rPr>
        <w:t>Сценарий и визуална концепция – представя се в .</w:t>
      </w:r>
      <w:r w:rsidRPr="00444CF9">
        <w:rPr>
          <w:rFonts w:ascii="SofiaSans" w:hAnsi="SofiaSans"/>
          <w:sz w:val="20"/>
          <w:szCs w:val="20"/>
        </w:rPr>
        <w:t>docx</w:t>
      </w:r>
      <w:r w:rsidRPr="00444CF9">
        <w:rPr>
          <w:rFonts w:ascii="SofiaSans" w:hAnsi="SofiaSans"/>
          <w:sz w:val="20"/>
          <w:szCs w:val="20"/>
          <w:lang w:val="bg-BG"/>
        </w:rPr>
        <w:t xml:space="preserve"> или .</w:t>
      </w:r>
      <w:r w:rsidRPr="00444CF9">
        <w:rPr>
          <w:rFonts w:ascii="SofiaSans" w:hAnsi="SofiaSans"/>
          <w:sz w:val="20"/>
          <w:szCs w:val="20"/>
        </w:rPr>
        <w:t>pdf</w:t>
      </w:r>
      <w:r w:rsidRPr="00444CF9">
        <w:rPr>
          <w:rFonts w:ascii="SofiaSans" w:hAnsi="SofiaSans"/>
          <w:sz w:val="20"/>
          <w:szCs w:val="20"/>
          <w:lang w:val="bg-BG"/>
        </w:rPr>
        <w:t xml:space="preserve"> файл.</w:t>
      </w:r>
    </w:p>
    <w:p w:rsidR="002D513A" w:rsidRPr="00444CF9" w:rsidRDefault="002D513A" w:rsidP="002D513A">
      <w:pPr>
        <w:pStyle w:val="MediumShading1-Accent11"/>
        <w:numPr>
          <w:ilvl w:val="0"/>
          <w:numId w:val="1"/>
        </w:numPr>
        <w:tabs>
          <w:tab w:val="left" w:pos="-426"/>
        </w:tabs>
        <w:spacing w:line="360" w:lineRule="auto"/>
        <w:ind w:left="-567" w:hanging="142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/>
          <w:sz w:val="20"/>
          <w:szCs w:val="20"/>
          <w:lang w:val="bg-BG"/>
        </w:rPr>
        <w:t>Предишни филми на режисьора и продуцента, за дебют се прилага линк към дипломния филм – представя се линкове в .</w:t>
      </w:r>
      <w:r w:rsidRPr="00444CF9">
        <w:rPr>
          <w:rFonts w:ascii="SofiaSans" w:hAnsi="SofiaSans"/>
          <w:sz w:val="20"/>
          <w:szCs w:val="20"/>
        </w:rPr>
        <w:t>docx</w:t>
      </w:r>
      <w:r w:rsidRPr="00444CF9">
        <w:rPr>
          <w:rFonts w:ascii="SofiaSans" w:hAnsi="SofiaSans"/>
          <w:sz w:val="20"/>
          <w:szCs w:val="20"/>
          <w:lang w:val="bg-BG"/>
        </w:rPr>
        <w:t xml:space="preserve"> или .</w:t>
      </w:r>
      <w:r w:rsidRPr="00444CF9">
        <w:rPr>
          <w:rFonts w:ascii="SofiaSans" w:hAnsi="SofiaSans"/>
          <w:sz w:val="20"/>
          <w:szCs w:val="20"/>
        </w:rPr>
        <w:t>pdf</w:t>
      </w:r>
      <w:r w:rsidRPr="00444CF9">
        <w:rPr>
          <w:rFonts w:ascii="SofiaSans" w:hAnsi="SofiaSans"/>
          <w:sz w:val="20"/>
          <w:szCs w:val="20"/>
          <w:lang w:val="bg-BG"/>
        </w:rPr>
        <w:t xml:space="preserve"> файл.</w:t>
      </w:r>
    </w:p>
    <w:p w:rsidR="002D513A" w:rsidRPr="00444CF9" w:rsidRDefault="002D513A" w:rsidP="002D513A">
      <w:pPr>
        <w:pStyle w:val="MediumShading1-Accent11"/>
        <w:numPr>
          <w:ilvl w:val="0"/>
          <w:numId w:val="1"/>
        </w:numPr>
        <w:tabs>
          <w:tab w:val="left" w:pos="-426"/>
        </w:tabs>
        <w:spacing w:line="360" w:lineRule="auto"/>
        <w:ind w:left="-567" w:hanging="142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/>
          <w:sz w:val="20"/>
          <w:szCs w:val="20"/>
          <w:lang w:val="bg-BG"/>
        </w:rPr>
        <w:t>Допълнителни материали, даващи представа за творческото съдържание на проекта (режисьорска експликация, мотивация, синопсис, герои, визуални материали</w:t>
      </w:r>
      <w:r w:rsidRPr="00444CF9">
        <w:rPr>
          <w:rFonts w:ascii="SofiaSans" w:hAnsi="SofiaSans"/>
          <w:sz w:val="20"/>
          <w:szCs w:val="20"/>
          <w:lang w:val="ru-RU"/>
        </w:rPr>
        <w:t xml:space="preserve"> и </w:t>
      </w:r>
      <w:proofErr w:type="spellStart"/>
      <w:r w:rsidRPr="00444CF9">
        <w:rPr>
          <w:rFonts w:ascii="SofiaSans" w:hAnsi="SofiaSans"/>
          <w:sz w:val="20"/>
          <w:szCs w:val="20"/>
          <w:lang w:val="ru-RU"/>
        </w:rPr>
        <w:t>др</w:t>
      </w:r>
      <w:proofErr w:type="spellEnd"/>
      <w:r w:rsidRPr="00444CF9">
        <w:rPr>
          <w:rFonts w:ascii="SofiaSans" w:hAnsi="SofiaSans"/>
          <w:sz w:val="20"/>
          <w:szCs w:val="20"/>
          <w:lang w:val="bg-BG"/>
        </w:rPr>
        <w:t>.) – представят се в .</w:t>
      </w:r>
      <w:r w:rsidRPr="00444CF9">
        <w:rPr>
          <w:rFonts w:ascii="SofiaSans" w:hAnsi="SofiaSans"/>
          <w:sz w:val="20"/>
          <w:szCs w:val="20"/>
        </w:rPr>
        <w:t>pdf</w:t>
      </w:r>
      <w:r w:rsidRPr="00444CF9">
        <w:rPr>
          <w:rFonts w:ascii="SofiaSans" w:hAnsi="SofiaSans"/>
          <w:sz w:val="20"/>
          <w:szCs w:val="20"/>
          <w:lang w:val="bg-BG"/>
        </w:rPr>
        <w:t xml:space="preserve"> файл.</w:t>
      </w:r>
    </w:p>
    <w:p w:rsidR="003C0C9C" w:rsidRPr="00444CF9" w:rsidRDefault="002D513A" w:rsidP="002D513A">
      <w:pPr>
        <w:numPr>
          <w:ilvl w:val="0"/>
          <w:numId w:val="1"/>
        </w:numPr>
        <w:tabs>
          <w:tab w:val="clear" w:pos="644"/>
          <w:tab w:val="left" w:pos="-284"/>
        </w:tabs>
        <w:spacing w:after="0" w:line="360" w:lineRule="auto"/>
        <w:ind w:left="-567" w:hanging="142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>Декларация – образец №1</w:t>
      </w:r>
      <w:r w:rsidR="003C0C9C" w:rsidRPr="00444CF9">
        <w:rPr>
          <w:rFonts w:ascii="SofiaSans" w:hAnsi="SofiaSans" w:cs="Arial"/>
          <w:sz w:val="20"/>
          <w:szCs w:val="20"/>
          <w:lang w:val="bg-BG"/>
        </w:rPr>
        <w:t xml:space="preserve"> – представят се в .</w:t>
      </w:r>
      <w:proofErr w:type="spellStart"/>
      <w:r w:rsidR="003C0C9C" w:rsidRPr="00444CF9">
        <w:rPr>
          <w:rFonts w:ascii="SofiaSans" w:hAnsi="SofiaSans" w:cs="Arial"/>
          <w:sz w:val="20"/>
          <w:szCs w:val="20"/>
          <w:lang w:val="bg-BG"/>
        </w:rPr>
        <w:t>pdf</w:t>
      </w:r>
      <w:proofErr w:type="spellEnd"/>
      <w:r w:rsidR="003C0C9C" w:rsidRPr="00444CF9">
        <w:rPr>
          <w:rFonts w:ascii="SofiaSans" w:hAnsi="SofiaSans" w:cs="Arial"/>
          <w:sz w:val="20"/>
          <w:szCs w:val="20"/>
          <w:lang w:val="bg-BG"/>
        </w:rPr>
        <w:t xml:space="preserve"> файл.</w:t>
      </w:r>
    </w:p>
    <w:p w:rsidR="003C0C9C" w:rsidRPr="00444CF9" w:rsidRDefault="003C0C9C" w:rsidP="000432E5">
      <w:pPr>
        <w:tabs>
          <w:tab w:val="left" w:pos="-851"/>
        </w:tabs>
        <w:spacing w:after="0" w:line="360" w:lineRule="auto"/>
        <w:ind w:left="-851"/>
        <w:jc w:val="both"/>
        <w:rPr>
          <w:rFonts w:ascii="SofiaSans" w:hAnsi="SofiaSans" w:cs="Arial"/>
          <w:sz w:val="20"/>
          <w:szCs w:val="20"/>
          <w:lang w:val="bg-BG"/>
        </w:rPr>
      </w:pPr>
    </w:p>
    <w:p w:rsidR="003C0C9C" w:rsidRPr="00444CF9" w:rsidRDefault="003C0C9C" w:rsidP="005A0FE4">
      <w:pPr>
        <w:spacing w:after="0" w:line="24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  <w:r w:rsidRPr="00444CF9">
        <w:rPr>
          <w:rFonts w:ascii="SofiaSans" w:hAnsi="SofiaSans" w:cs="Arial"/>
          <w:b/>
          <w:sz w:val="20"/>
          <w:szCs w:val="20"/>
          <w:lang w:val="bg-BG"/>
        </w:rPr>
        <w:t>В случай, че проектът бъде включен в Списъка с одобрени за финансиране проектни предложения от Творческия съвет, съгласно чл.29, ал.3, ал.4 и ал.5 от Правилата за работата на Столична програма „Култура”, се изисква представянето на следните документи:</w:t>
      </w:r>
    </w:p>
    <w:p w:rsidR="003C0C9C" w:rsidRPr="00444CF9" w:rsidRDefault="003C0C9C" w:rsidP="005A0FE4">
      <w:pPr>
        <w:spacing w:after="0" w:line="240" w:lineRule="auto"/>
        <w:jc w:val="center"/>
        <w:rPr>
          <w:rFonts w:ascii="SofiaSans" w:hAnsi="SofiaSans" w:cs="Arial"/>
          <w:b/>
          <w:sz w:val="20"/>
          <w:szCs w:val="20"/>
          <w:lang w:val="bg-BG"/>
        </w:rPr>
      </w:pPr>
    </w:p>
    <w:p w:rsidR="003C0C9C" w:rsidRPr="00444CF9" w:rsidRDefault="003C0C9C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>Актуализирано проектно предложение и бюджет, съгласно препоръките на оценителите (ако е приложимо);</w:t>
      </w:r>
    </w:p>
    <w:p w:rsidR="003C0C9C" w:rsidRPr="00444CF9" w:rsidRDefault="003C0C9C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SofiaSans" w:hAnsi="SofiaSans" w:cs="Arial"/>
          <w:sz w:val="20"/>
          <w:szCs w:val="20"/>
          <w:lang w:val="bg-BG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>Удостоверение за наличието или липсата на задължения към държавата;</w:t>
      </w:r>
    </w:p>
    <w:p w:rsidR="003C0C9C" w:rsidRPr="00444CF9" w:rsidRDefault="003C0C9C" w:rsidP="00A06A88">
      <w:pPr>
        <w:numPr>
          <w:ilvl w:val="0"/>
          <w:numId w:val="2"/>
        </w:numPr>
        <w:tabs>
          <w:tab w:val="clear" w:pos="720"/>
          <w:tab w:val="num" w:pos="-567"/>
        </w:tabs>
        <w:spacing w:after="0" w:line="360" w:lineRule="auto"/>
        <w:ind w:left="-567" w:hanging="284"/>
        <w:jc w:val="both"/>
        <w:rPr>
          <w:rFonts w:ascii="SofiaSans" w:hAnsi="SofiaSans"/>
          <w:lang w:val="ru-RU"/>
        </w:rPr>
      </w:pPr>
      <w:r w:rsidRPr="00444CF9">
        <w:rPr>
          <w:rFonts w:ascii="SofiaSans" w:hAnsi="SofiaSans" w:cs="Arial"/>
          <w:sz w:val="20"/>
          <w:szCs w:val="20"/>
          <w:lang w:val="bg-BG"/>
        </w:rPr>
        <w:t xml:space="preserve">Документ, удостоверяващ банковата сметка на </w:t>
      </w:r>
      <w:r w:rsidRPr="00444CF9">
        <w:rPr>
          <w:rFonts w:ascii="SofiaSans" w:eastAsia="Times-Roman" w:hAnsi="SofiaSans" w:cs="Arial"/>
          <w:sz w:val="20"/>
          <w:szCs w:val="20"/>
          <w:lang w:val="bg-BG"/>
        </w:rPr>
        <w:t>кандидатстващото юридическо лице.</w:t>
      </w:r>
    </w:p>
    <w:sectPr w:rsidR="003C0C9C" w:rsidRPr="00444CF9" w:rsidSect="005A0FE4">
      <w:headerReference w:type="default" r:id="rId7"/>
      <w:footerReference w:type="even" r:id="rId8"/>
      <w:footerReference w:type="default" r:id="rId9"/>
      <w:pgSz w:w="12240" w:h="15840"/>
      <w:pgMar w:top="1276" w:right="75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691C" w:rsidRDefault="0072691C">
      <w:pPr>
        <w:spacing w:after="0" w:line="240" w:lineRule="auto"/>
      </w:pPr>
      <w:r>
        <w:separator/>
      </w:r>
    </w:p>
  </w:endnote>
  <w:endnote w:type="continuationSeparator" w:id="0">
    <w:p w:rsidR="0072691C" w:rsidRDefault="00726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fiaSans">
    <w:panose1 w:val="00000500000000000000"/>
    <w:charset w:val="00"/>
    <w:family w:val="auto"/>
    <w:pitch w:val="variable"/>
    <w:sig w:usb0="00000287" w:usb1="00000001" w:usb2="00000000" w:usb3="00000000" w:csb0="0000009F" w:csb1="00000000"/>
  </w:font>
  <w:font w:name="Times-Roman">
    <w:altName w:val="MS Mincho"/>
    <w:panose1 w:val="0000050000000002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C9C" w:rsidRDefault="003C0C9C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0C9C" w:rsidRDefault="003C0C9C" w:rsidP="00C402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C9C" w:rsidRPr="00C40297" w:rsidRDefault="003C0C9C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F178B2"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3C0C9C" w:rsidRPr="00C40297" w:rsidRDefault="003C0C9C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691C" w:rsidRDefault="0072691C">
      <w:pPr>
        <w:spacing w:after="0" w:line="240" w:lineRule="auto"/>
      </w:pPr>
      <w:r>
        <w:separator/>
      </w:r>
    </w:p>
  </w:footnote>
  <w:footnote w:type="continuationSeparator" w:id="0">
    <w:p w:rsidR="0072691C" w:rsidRDefault="00726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C0C9C" w:rsidRDefault="00F178B2" w:rsidP="009B6896">
    <w:pPr>
      <w:jc w:val="center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733425" cy="781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0C9C" w:rsidRDefault="003C0C9C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3C0C9C" w:rsidRPr="009B6896" w:rsidRDefault="003C0C9C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proofErr w:type="spellStart"/>
    <w:r w:rsidRPr="009B6896">
      <w:rPr>
        <w:rFonts w:ascii="Times New Roman" w:hAnsi="Times New Roman"/>
        <w:b/>
        <w:lang w:val="ru-RU"/>
      </w:rPr>
      <w:t>пл.Славейков</w:t>
    </w:r>
    <w:proofErr w:type="spellEnd"/>
    <w:r w:rsidRPr="009B6896">
      <w:rPr>
        <w:rFonts w:ascii="Times New Roman" w:hAnsi="Times New Roman"/>
        <w:b/>
        <w:lang w:val="ru-RU"/>
      </w:rPr>
      <w:t xml:space="preserve">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798572">
    <w:abstractNumId w:val="2"/>
  </w:num>
  <w:num w:numId="2" w16cid:durableId="1980763918">
    <w:abstractNumId w:val="1"/>
  </w:num>
  <w:num w:numId="3" w16cid:durableId="303124272">
    <w:abstractNumId w:val="0"/>
  </w:num>
  <w:num w:numId="4" w16cid:durableId="1280602696">
    <w:abstractNumId w:val="4"/>
  </w:num>
  <w:num w:numId="5" w16cid:durableId="1600064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CF3"/>
    <w:rsid w:val="000432E5"/>
    <w:rsid w:val="000476E2"/>
    <w:rsid w:val="000655C2"/>
    <w:rsid w:val="00083FF5"/>
    <w:rsid w:val="00087E9D"/>
    <w:rsid w:val="000B6760"/>
    <w:rsid w:val="000B7689"/>
    <w:rsid w:val="00103116"/>
    <w:rsid w:val="001223BD"/>
    <w:rsid w:val="00145B9A"/>
    <w:rsid w:val="00145DC1"/>
    <w:rsid w:val="00161FD5"/>
    <w:rsid w:val="001919DF"/>
    <w:rsid w:val="0020128E"/>
    <w:rsid w:val="00203FFB"/>
    <w:rsid w:val="0021196D"/>
    <w:rsid w:val="00213302"/>
    <w:rsid w:val="0025443A"/>
    <w:rsid w:val="00256E13"/>
    <w:rsid w:val="00266E10"/>
    <w:rsid w:val="0028658B"/>
    <w:rsid w:val="002B3A1C"/>
    <w:rsid w:val="002B6272"/>
    <w:rsid w:val="002C45C6"/>
    <w:rsid w:val="002D513A"/>
    <w:rsid w:val="002E129F"/>
    <w:rsid w:val="002F4093"/>
    <w:rsid w:val="00336023"/>
    <w:rsid w:val="00336BBF"/>
    <w:rsid w:val="0039113A"/>
    <w:rsid w:val="00397D1B"/>
    <w:rsid w:val="003A6449"/>
    <w:rsid w:val="003C0C9C"/>
    <w:rsid w:val="003C19B8"/>
    <w:rsid w:val="003F113C"/>
    <w:rsid w:val="00400373"/>
    <w:rsid w:val="00434124"/>
    <w:rsid w:val="00444CF9"/>
    <w:rsid w:val="00462E0A"/>
    <w:rsid w:val="00484EDE"/>
    <w:rsid w:val="004876F3"/>
    <w:rsid w:val="004B2BD4"/>
    <w:rsid w:val="004E1ACA"/>
    <w:rsid w:val="004E5E75"/>
    <w:rsid w:val="00503780"/>
    <w:rsid w:val="00521859"/>
    <w:rsid w:val="00521DCF"/>
    <w:rsid w:val="00542C17"/>
    <w:rsid w:val="0056215C"/>
    <w:rsid w:val="00563769"/>
    <w:rsid w:val="00574566"/>
    <w:rsid w:val="005A0FE4"/>
    <w:rsid w:val="005C035B"/>
    <w:rsid w:val="005C0742"/>
    <w:rsid w:val="005C5CD3"/>
    <w:rsid w:val="005C766D"/>
    <w:rsid w:val="005C780E"/>
    <w:rsid w:val="00641792"/>
    <w:rsid w:val="00641E0B"/>
    <w:rsid w:val="00675DDA"/>
    <w:rsid w:val="006865B1"/>
    <w:rsid w:val="00690C83"/>
    <w:rsid w:val="006A4347"/>
    <w:rsid w:val="006C1A1B"/>
    <w:rsid w:val="006F07CF"/>
    <w:rsid w:val="006F5068"/>
    <w:rsid w:val="0072691C"/>
    <w:rsid w:val="0074193A"/>
    <w:rsid w:val="00774E3F"/>
    <w:rsid w:val="00796752"/>
    <w:rsid w:val="007A4CF3"/>
    <w:rsid w:val="007A6C31"/>
    <w:rsid w:val="007B6599"/>
    <w:rsid w:val="007D77C1"/>
    <w:rsid w:val="00812707"/>
    <w:rsid w:val="00866805"/>
    <w:rsid w:val="0087131E"/>
    <w:rsid w:val="008F3B35"/>
    <w:rsid w:val="008F549A"/>
    <w:rsid w:val="00913905"/>
    <w:rsid w:val="00916AA6"/>
    <w:rsid w:val="00935502"/>
    <w:rsid w:val="009B6896"/>
    <w:rsid w:val="009D0658"/>
    <w:rsid w:val="009F525C"/>
    <w:rsid w:val="00A06A88"/>
    <w:rsid w:val="00A23075"/>
    <w:rsid w:val="00A420C2"/>
    <w:rsid w:val="00A46704"/>
    <w:rsid w:val="00AA2799"/>
    <w:rsid w:val="00B06592"/>
    <w:rsid w:val="00B376AD"/>
    <w:rsid w:val="00B43C2D"/>
    <w:rsid w:val="00B9439A"/>
    <w:rsid w:val="00BA5156"/>
    <w:rsid w:val="00BA5D3A"/>
    <w:rsid w:val="00BB603B"/>
    <w:rsid w:val="00BE3BF2"/>
    <w:rsid w:val="00BE6663"/>
    <w:rsid w:val="00BE6FFF"/>
    <w:rsid w:val="00C05FB9"/>
    <w:rsid w:val="00C126C1"/>
    <w:rsid w:val="00C214CE"/>
    <w:rsid w:val="00C3033A"/>
    <w:rsid w:val="00C40297"/>
    <w:rsid w:val="00C456D6"/>
    <w:rsid w:val="00C732B3"/>
    <w:rsid w:val="00C80FA0"/>
    <w:rsid w:val="00CA23E8"/>
    <w:rsid w:val="00CB14D5"/>
    <w:rsid w:val="00CD73C3"/>
    <w:rsid w:val="00D35392"/>
    <w:rsid w:val="00D6675D"/>
    <w:rsid w:val="00D822A8"/>
    <w:rsid w:val="00DB65A3"/>
    <w:rsid w:val="00DD3574"/>
    <w:rsid w:val="00E04974"/>
    <w:rsid w:val="00EB67BF"/>
    <w:rsid w:val="00EC4F57"/>
    <w:rsid w:val="00EC60CD"/>
    <w:rsid w:val="00F01ED0"/>
    <w:rsid w:val="00F178B2"/>
    <w:rsid w:val="00F21AB6"/>
    <w:rsid w:val="00F70CB8"/>
    <w:rsid w:val="00FC4E3D"/>
    <w:rsid w:val="00FC535C"/>
    <w:rsid w:val="00FE6313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5:docId w15:val="{4EC19292-2A6A-4B44-AC82-28ABE578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F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A4CF3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7A4CF3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rsid w:val="007A4CF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7A4CF3"/>
    <w:pPr>
      <w:tabs>
        <w:tab w:val="center" w:pos="4680"/>
        <w:tab w:val="right" w:pos="9360"/>
      </w:tabs>
    </w:pPr>
    <w:rPr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7A4CF3"/>
    <w:rPr>
      <w:rFonts w:ascii="Calibri" w:hAnsi="Calibri" w:cs="Times New Roman"/>
    </w:rPr>
  </w:style>
  <w:style w:type="character" w:styleId="Hyperlink">
    <w:name w:val="Hyperlink"/>
    <w:uiPriority w:val="99"/>
    <w:rsid w:val="007A4CF3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7A4CF3"/>
    <w:rPr>
      <w:rFonts w:cs="Times New Roman"/>
    </w:rPr>
  </w:style>
  <w:style w:type="paragraph" w:customStyle="1" w:styleId="MediumGrid23">
    <w:name w:val="Medium Grid 23"/>
    <w:uiPriority w:val="99"/>
    <w:rsid w:val="007A4CF3"/>
    <w:rPr>
      <w:sz w:val="22"/>
      <w:szCs w:val="22"/>
      <w:lang w:val="en-US" w:eastAsia="en-US"/>
    </w:rPr>
  </w:style>
  <w:style w:type="paragraph" w:customStyle="1" w:styleId="Normal1">
    <w:name w:val="Normal1"/>
    <w:uiPriority w:val="99"/>
    <w:rsid w:val="007A4CF3"/>
    <w:pPr>
      <w:spacing w:line="276" w:lineRule="auto"/>
    </w:pPr>
    <w:rPr>
      <w:rFonts w:ascii="Arial" w:hAnsi="Arial" w:cs="Arial"/>
      <w:color w:val="000000"/>
      <w:sz w:val="22"/>
      <w:szCs w:val="24"/>
      <w:lang w:val="en-US" w:eastAsia="ja-JP"/>
    </w:rPr>
  </w:style>
  <w:style w:type="paragraph" w:customStyle="1" w:styleId="MediumGrid22">
    <w:name w:val="Medium Grid 22"/>
    <w:uiPriority w:val="99"/>
    <w:rsid w:val="007A4CF3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A4CF3"/>
    <w:pPr>
      <w:spacing w:after="0" w:line="240" w:lineRule="auto"/>
    </w:pPr>
    <w:rPr>
      <w:rFonts w:ascii="Tahoma" w:hAnsi="Tahoma"/>
      <w:sz w:val="16"/>
      <w:szCs w:val="20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7A4CF3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513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513A"/>
    <w:rPr>
      <w:sz w:val="22"/>
      <w:szCs w:val="22"/>
      <w:lang w:val="en-US" w:eastAsia="en-US"/>
    </w:rPr>
  </w:style>
  <w:style w:type="paragraph" w:customStyle="1" w:styleId="Body">
    <w:name w:val="Body"/>
    <w:rsid w:val="002D513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cp:lastPrinted>2014-12-22T08:55:00Z</cp:lastPrinted>
  <dcterms:created xsi:type="dcterms:W3CDTF">2023-10-02T10:54:00Z</dcterms:created>
  <dcterms:modified xsi:type="dcterms:W3CDTF">2023-10-02T16:42:00Z</dcterms:modified>
</cp:coreProperties>
</file>