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85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НАПРАВЛЕНИЕ </w:t>
      </w:r>
      <w:r w:rsidR="00F7060D" w:rsidRPr="00F7060D">
        <w:rPr>
          <w:rFonts w:ascii="Arial" w:hAnsi="Arial" w:cs="Arial"/>
          <w:b/>
          <w:sz w:val="20"/>
          <w:szCs w:val="20"/>
          <w:lang w:val="bg-BG"/>
        </w:rPr>
        <w:t>„</w:t>
      </w:r>
      <w:r w:rsidR="00FB19F7" w:rsidRPr="00FB19F7">
        <w:rPr>
          <w:rFonts w:ascii="Arial" w:hAnsi="Arial" w:cs="Arial"/>
          <w:b/>
          <w:sz w:val="20"/>
          <w:szCs w:val="20"/>
          <w:lang w:val="bg-BG"/>
        </w:rPr>
        <w:t>КУЛТУРНО НАСЛЕДСТВО И СОЦИАЛИЗАЦИЯ</w:t>
      </w:r>
      <w:r w:rsidR="001C1094" w:rsidRPr="001C1094">
        <w:rPr>
          <w:rFonts w:ascii="Arial" w:hAnsi="Arial" w:cs="Arial"/>
          <w:b/>
          <w:sz w:val="20"/>
          <w:szCs w:val="20"/>
          <w:lang w:val="bg-BG"/>
        </w:rPr>
        <w:t>”</w:t>
      </w:r>
    </w:p>
    <w:p w:rsidR="00702085" w:rsidRPr="002752FD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1054B3" w:rsidRPr="0084148E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054B3" w:rsidRPr="0084148E" w:rsidRDefault="001054B3" w:rsidP="001054B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1054B3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1054B3" w:rsidRPr="00F920C8" w:rsidRDefault="001054B3" w:rsidP="0093192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 xml:space="preserve">Юридическият статут на кандидата се доказва с документ за </w:t>
      </w:r>
      <w:r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920C8">
        <w:rPr>
          <w:rFonts w:ascii="Arial" w:hAnsi="Arial" w:cs="Arial"/>
          <w:sz w:val="20"/>
          <w:szCs w:val="20"/>
          <w:lang w:val="bg-BG"/>
        </w:rPr>
        <w:t xml:space="preserve"> на организацията</w:t>
      </w:r>
      <w:r w:rsidR="0093192D">
        <w:rPr>
          <w:rFonts w:ascii="Arial" w:hAnsi="Arial" w:cs="Arial"/>
          <w:sz w:val="20"/>
          <w:szCs w:val="20"/>
          <w:lang w:val="bg-BG"/>
        </w:rPr>
        <w:t xml:space="preserve"> </w:t>
      </w:r>
      <w:r w:rsidR="0093192D" w:rsidRPr="0093192D">
        <w:rPr>
          <w:rFonts w:ascii="Arial" w:hAnsi="Arial" w:cs="Arial"/>
          <w:sz w:val="20"/>
          <w:szCs w:val="20"/>
          <w:lang w:val="bg-BG"/>
        </w:rPr>
        <w:t>или друг документ</w:t>
      </w:r>
      <w:r w:rsidRPr="0093192D">
        <w:rPr>
          <w:rFonts w:ascii="Arial" w:hAnsi="Arial" w:cs="Arial"/>
          <w:sz w:val="20"/>
          <w:szCs w:val="20"/>
          <w:lang w:val="bg-BG"/>
        </w:rPr>
        <w:t>.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1054B3" w:rsidRPr="00585081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1054B3" w:rsidRPr="00267C95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административни разходи</w:t>
      </w:r>
      <w:r>
        <w:rPr>
          <w:rFonts w:ascii="Arial" w:hAnsi="Arial" w:cs="Arial"/>
          <w:sz w:val="20"/>
          <w:szCs w:val="20"/>
          <w:lang w:val="bg-BG"/>
        </w:rPr>
        <w:t xml:space="preserve"> -</w:t>
      </w:r>
      <w:r w:rsidRPr="003C03AE">
        <w:t xml:space="preserve"> </w:t>
      </w:r>
      <w:r w:rsidRPr="003C03AE">
        <w:rPr>
          <w:rFonts w:ascii="Arial" w:hAnsi="Arial" w:cs="Arial"/>
          <w:sz w:val="20"/>
          <w:szCs w:val="20"/>
          <w:lang w:val="bg-BG"/>
        </w:rPr>
        <w:t>СП „Култура” – 202</w:t>
      </w:r>
      <w:r w:rsidR="000D063A">
        <w:rPr>
          <w:rFonts w:ascii="Arial" w:hAnsi="Arial" w:cs="Arial"/>
          <w:sz w:val="20"/>
          <w:szCs w:val="20"/>
          <w:lang w:val="bg-BG"/>
        </w:rPr>
        <w:t>3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</w:t>
      </w:r>
      <w:r>
        <w:rPr>
          <w:rFonts w:ascii="Arial" w:hAnsi="Arial" w:cs="Arial"/>
          <w:sz w:val="20"/>
          <w:szCs w:val="20"/>
          <w:lang w:val="bg-BG"/>
        </w:rPr>
        <w:t>и куриерски услуги и др.) и др.</w:t>
      </w:r>
      <w:r w:rsidRPr="002B5AA4">
        <w:rPr>
          <w:rFonts w:ascii="Arial" w:hAnsi="Arial" w:cs="Arial"/>
          <w:sz w:val="20"/>
          <w:szCs w:val="20"/>
          <w:lang w:val="bg-BG"/>
        </w:rPr>
        <w:t>;</w:t>
      </w:r>
    </w:p>
    <w:p w:rsidR="001054B3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разходи за техника, софтуер, техническо оборудване и пр.</w:t>
      </w:r>
      <w:r>
        <w:rPr>
          <w:rFonts w:ascii="Arial" w:hAnsi="Arial" w:cs="Arial"/>
          <w:sz w:val="20"/>
          <w:szCs w:val="20"/>
          <w:lang w:val="bg-BG"/>
        </w:rPr>
        <w:t xml:space="preserve"> -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политика на Столична община. При промяна на посочените прагове ще бъдат признати разходи, </w:t>
      </w:r>
      <w:r w:rsidRPr="003C03AE">
        <w:rPr>
          <w:rFonts w:ascii="Arial" w:hAnsi="Arial" w:cs="Arial"/>
          <w:sz w:val="20"/>
          <w:szCs w:val="20"/>
          <w:lang w:val="bg-BG"/>
        </w:rPr>
        <w:lastRenderedPageBreak/>
        <w:t>съгласно новите условия.</w:t>
      </w:r>
      <w:r w:rsid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Допустимо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е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закупуване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техника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софтуер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оборудване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размери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над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прага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ДМА,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когато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приносът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общината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закупуването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им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е в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рамките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на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посочените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461" w:rsidRPr="00052461">
        <w:rPr>
          <w:rFonts w:ascii="Arial" w:hAnsi="Arial" w:cs="Arial"/>
          <w:sz w:val="20"/>
          <w:szCs w:val="20"/>
        </w:rPr>
        <w:t>лимити</w:t>
      </w:r>
      <w:proofErr w:type="spellEnd"/>
      <w:r w:rsidR="00052461" w:rsidRPr="00052461">
        <w:rPr>
          <w:rFonts w:ascii="Arial" w:hAnsi="Arial" w:cs="Arial"/>
          <w:sz w:val="20"/>
          <w:szCs w:val="20"/>
        </w:rPr>
        <w:t>.</w:t>
      </w:r>
    </w:p>
    <w:p w:rsidR="001054B3" w:rsidRPr="002B5AA4" w:rsidRDefault="001054B3" w:rsidP="001054B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054B3" w:rsidRDefault="001054B3" w:rsidP="001054B3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15 февруари – 1</w:t>
      </w:r>
      <w:r w:rsidR="00327B9D">
        <w:rPr>
          <w:rFonts w:ascii="Arial" w:hAnsi="Arial" w:cs="Arial"/>
          <w:sz w:val="20"/>
          <w:szCs w:val="20"/>
          <w:lang w:val="bg-BG"/>
        </w:rPr>
        <w:t>5</w:t>
      </w:r>
      <w:r w:rsidRPr="002B5AA4">
        <w:rPr>
          <w:rFonts w:ascii="Arial" w:hAnsi="Arial" w:cs="Arial"/>
          <w:sz w:val="20"/>
          <w:szCs w:val="20"/>
          <w:lang w:val="bg-BG"/>
        </w:rPr>
        <w:t xml:space="preserve"> декември 202</w:t>
      </w:r>
      <w:r w:rsidR="000D063A">
        <w:rPr>
          <w:rFonts w:ascii="Arial" w:hAnsi="Arial" w:cs="Arial"/>
          <w:sz w:val="20"/>
          <w:szCs w:val="20"/>
          <w:lang w:val="bg-BG"/>
        </w:rPr>
        <w:t>3</w:t>
      </w:r>
      <w:r w:rsidRPr="002B5AA4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702085" w:rsidRDefault="00702085" w:rsidP="00F37E24">
      <w:pPr>
        <w:spacing w:after="0" w:line="360" w:lineRule="auto"/>
        <w:rPr>
          <w:lang w:val="bg-BG"/>
        </w:rPr>
      </w:pPr>
    </w:p>
    <w:p w:rsidR="00702085" w:rsidRPr="00267C95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  <w:bookmarkStart w:id="0" w:name="_GoBack"/>
      <w:bookmarkEnd w:id="0"/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1054B3" w:rsidRPr="00F920C8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ru-RU"/>
        </w:rPr>
        <w:t xml:space="preserve">Справката по отношение липсата на парични задължения към Столична община </w:t>
      </w:r>
      <w:r>
        <w:rPr>
          <w:rFonts w:ascii="Arial" w:hAnsi="Arial" w:cs="Arial"/>
          <w:sz w:val="20"/>
          <w:szCs w:val="20"/>
          <w:lang w:val="ru-RU"/>
        </w:rPr>
        <w:t xml:space="preserve"> и свидетелство за съдимост </w:t>
      </w:r>
      <w:r w:rsidRPr="002B5AA4">
        <w:rPr>
          <w:rFonts w:ascii="Arial" w:hAnsi="Arial" w:cs="Arial"/>
          <w:sz w:val="20"/>
          <w:szCs w:val="20"/>
          <w:lang w:val="ru-RU"/>
        </w:rPr>
        <w:t>за управляващия (управляващите) кандидатстващата организация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920C8">
        <w:rPr>
          <w:rFonts w:ascii="Arial" w:hAnsi="Arial" w:cs="Arial"/>
          <w:sz w:val="20"/>
          <w:szCs w:val="20"/>
          <w:lang w:val="ru-RU"/>
        </w:rPr>
        <w:t>се прави служебно от Комисията по техническа и административна оценка.</w:t>
      </w:r>
    </w:p>
    <w:p w:rsidR="00702085" w:rsidRPr="00170F2F" w:rsidRDefault="00702085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702085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58" w:rsidRDefault="00C72E58" w:rsidP="00AC42A6">
      <w:pPr>
        <w:spacing w:after="0" w:line="240" w:lineRule="auto"/>
      </w:pPr>
      <w:r>
        <w:separator/>
      </w:r>
    </w:p>
  </w:endnote>
  <w:endnote w:type="continuationSeparator" w:id="0">
    <w:p w:rsidR="00C72E58" w:rsidRDefault="00C72E58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FB19F7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58" w:rsidRDefault="00C72E58" w:rsidP="00AC42A6">
      <w:pPr>
        <w:spacing w:after="0" w:line="240" w:lineRule="auto"/>
      </w:pPr>
      <w:r>
        <w:separator/>
      </w:r>
    </w:p>
  </w:footnote>
  <w:footnote w:type="continuationSeparator" w:id="0">
    <w:p w:rsidR="00C72E58" w:rsidRDefault="00C72E58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C9045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C9045B" w:rsidP="00267C95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267C95" w:rsidRDefault="00702085" w:rsidP="00052461">
    <w:pPr>
      <w:spacing w:after="0" w:line="240" w:lineRule="auto"/>
      <w:jc w:val="cent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714B854"/>
    <w:lvl w:ilvl="0" w:tplc="18DE78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24"/>
    <w:rsid w:val="0000527B"/>
    <w:rsid w:val="00013321"/>
    <w:rsid w:val="00052461"/>
    <w:rsid w:val="000D063A"/>
    <w:rsid w:val="000E6AB1"/>
    <w:rsid w:val="001054B3"/>
    <w:rsid w:val="00140969"/>
    <w:rsid w:val="00170F2F"/>
    <w:rsid w:val="001A242C"/>
    <w:rsid w:val="001A264C"/>
    <w:rsid w:val="001C1094"/>
    <w:rsid w:val="001E0DEA"/>
    <w:rsid w:val="00233E14"/>
    <w:rsid w:val="002672FB"/>
    <w:rsid w:val="00267C95"/>
    <w:rsid w:val="002752FD"/>
    <w:rsid w:val="002A4B1C"/>
    <w:rsid w:val="003059CB"/>
    <w:rsid w:val="00327B9D"/>
    <w:rsid w:val="00342C5D"/>
    <w:rsid w:val="003F21FA"/>
    <w:rsid w:val="00426806"/>
    <w:rsid w:val="004458B0"/>
    <w:rsid w:val="00453D7B"/>
    <w:rsid w:val="00460FE6"/>
    <w:rsid w:val="004672D9"/>
    <w:rsid w:val="004B4C27"/>
    <w:rsid w:val="004E1BD5"/>
    <w:rsid w:val="004E5863"/>
    <w:rsid w:val="005027FE"/>
    <w:rsid w:val="0054149F"/>
    <w:rsid w:val="00585081"/>
    <w:rsid w:val="005F635D"/>
    <w:rsid w:val="00641E0B"/>
    <w:rsid w:val="006934D7"/>
    <w:rsid w:val="006A082A"/>
    <w:rsid w:val="006C1A1B"/>
    <w:rsid w:val="006F67BD"/>
    <w:rsid w:val="00702085"/>
    <w:rsid w:val="0071371A"/>
    <w:rsid w:val="00745AB7"/>
    <w:rsid w:val="007D3381"/>
    <w:rsid w:val="007D5A65"/>
    <w:rsid w:val="00827746"/>
    <w:rsid w:val="0084148E"/>
    <w:rsid w:val="00853BF8"/>
    <w:rsid w:val="0087251E"/>
    <w:rsid w:val="00891EF1"/>
    <w:rsid w:val="00902864"/>
    <w:rsid w:val="0090744A"/>
    <w:rsid w:val="00913299"/>
    <w:rsid w:val="00913905"/>
    <w:rsid w:val="0093192D"/>
    <w:rsid w:val="009356E3"/>
    <w:rsid w:val="00944A32"/>
    <w:rsid w:val="009B6896"/>
    <w:rsid w:val="00A24AC7"/>
    <w:rsid w:val="00A25090"/>
    <w:rsid w:val="00A344FD"/>
    <w:rsid w:val="00A96407"/>
    <w:rsid w:val="00AB7B0C"/>
    <w:rsid w:val="00AC42A6"/>
    <w:rsid w:val="00AF0BF4"/>
    <w:rsid w:val="00B2748A"/>
    <w:rsid w:val="00B33415"/>
    <w:rsid w:val="00BA13CF"/>
    <w:rsid w:val="00C10EFD"/>
    <w:rsid w:val="00C40297"/>
    <w:rsid w:val="00C72E58"/>
    <w:rsid w:val="00C732B3"/>
    <w:rsid w:val="00C86DB9"/>
    <w:rsid w:val="00C9045B"/>
    <w:rsid w:val="00C97ED2"/>
    <w:rsid w:val="00CD259E"/>
    <w:rsid w:val="00D164C0"/>
    <w:rsid w:val="00DD4E54"/>
    <w:rsid w:val="00E04974"/>
    <w:rsid w:val="00E7045B"/>
    <w:rsid w:val="00E96CD6"/>
    <w:rsid w:val="00EA1ADD"/>
    <w:rsid w:val="00EC60CD"/>
    <w:rsid w:val="00F37E24"/>
    <w:rsid w:val="00F7060D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3AAAA3-E810-40BD-BDAC-6E36575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dcterms:created xsi:type="dcterms:W3CDTF">2022-08-25T11:58:00Z</dcterms:created>
  <dcterms:modified xsi:type="dcterms:W3CDTF">2022-08-25T11:58:00Z</dcterms:modified>
</cp:coreProperties>
</file>