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ФОРМУЛЯР ЗА ПРОЕКТ </w:t>
      </w:r>
    </w:p>
    <w:p w:rsidR="00067A76" w:rsidRPr="007D5719" w:rsidRDefault="00AA1528" w:rsidP="00067A76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Направление </w:t>
      </w:r>
      <w:r w:rsidR="008E026A" w:rsidRPr="008E026A">
        <w:rPr>
          <w:rFonts w:ascii="Arial" w:hAnsi="Arial" w:cs="Arial"/>
          <w:b/>
          <w:lang w:val="bg-BG"/>
        </w:rPr>
        <w:t>„Визуални изкуства”</w:t>
      </w:r>
    </w:p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(Проектът трябва да е отчетен до 15.12.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2023 г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BC063E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063E" w:rsidRDefault="00BC063E">
      <w:pPr>
        <w:rPr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ТВОРЧЕСКО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640785" w:rsidRDefault="00640785" w:rsidP="006407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>идея</w:t>
            </w:r>
            <w:proofErr w:type="spellEnd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Default="00640785" w:rsidP="0064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i/>
                <w:sz w:val="20"/>
                <w:szCs w:val="20"/>
              </w:rPr>
              <w:t>Представете творческия замисъл на проекта и каква е връзка му с изискванията на</w:t>
            </w:r>
            <w:bookmarkStart w:id="0" w:name="_GoBack"/>
            <w:bookmarkEnd w:id="0"/>
            <w:r w:rsidR="00067A76" w:rsidRPr="00067A76">
              <w:rPr>
                <w:rFonts w:ascii="Arial" w:eastAsia="Arial" w:hAnsi="Arial" w:cs="Arial"/>
                <w:i/>
                <w:sz w:val="20"/>
                <w:szCs w:val="20"/>
              </w:rPr>
              <w:t xml:space="preserve"> направлението </w:t>
            </w:r>
            <w:r w:rsidR="008E026A" w:rsidRPr="008E026A">
              <w:rPr>
                <w:rFonts w:ascii="Arial" w:eastAsia="Arial" w:hAnsi="Arial" w:cs="Arial"/>
                <w:i/>
                <w:sz w:val="20"/>
                <w:szCs w:val="20"/>
              </w:rPr>
              <w:t xml:space="preserve">„Визуални </w:t>
            </w:r>
            <w:proofErr w:type="gramStart"/>
            <w:r w:rsidR="008E026A" w:rsidRPr="008E026A">
              <w:rPr>
                <w:rFonts w:ascii="Arial" w:eastAsia="Arial" w:hAnsi="Arial" w:cs="Arial"/>
                <w:i/>
                <w:sz w:val="20"/>
                <w:szCs w:val="20"/>
              </w:rPr>
              <w:t>изкуства“</w:t>
            </w:r>
            <w:proofErr w:type="gramEnd"/>
            <w:r w:rsidR="008E026A" w:rsidRPr="008E026A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8E026A" w:rsidRDefault="008E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65E75">
        <w:trPr>
          <w:cantSplit/>
        </w:trPr>
        <w:tc>
          <w:tcPr>
            <w:tcW w:w="11483" w:type="dxa"/>
          </w:tcPr>
          <w:p w:rsidR="00F65E75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b/>
                <w:sz w:val="20"/>
                <w:szCs w:val="20"/>
              </w:rPr>
              <w:t>Цели и дейности на проект</w:t>
            </w:r>
            <w:r w:rsidR="008E0217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е.</w:t>
            </w:r>
          </w:p>
          <w:p w:rsidR="00F65E75" w:rsidRP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  <w:trHeight w:val="96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>
        <w:trPr>
          <w:cantSplit/>
          <w:trHeight w:val="735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063E">
        <w:trPr>
          <w:cantSplit/>
          <w:trHeight w:val="93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Устойчивост на проекта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(до 100 думи)</w:t>
            </w:r>
          </w:p>
          <w:p w:rsidR="00BC063E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Представете дейностите по месеци, в които планирате изпълнението им. Общата рамка на проекти по Програмата е между 15 февруари – 15 декември 2023 г. Проектът трябва да е отчетен до 15.12.202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Календарен месец</w:t>
                  </w:r>
                </w:p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XII.</w:t>
                  </w: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за реализация при налагане на обща карантина или засилване на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мерките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дистанция</w:t>
            </w:r>
            <w:proofErr w:type="spellEnd"/>
          </w:p>
          <w:p w:rsidR="00BC063E" w:rsidRDefault="00A8513E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 w:line="240" w:lineRule="auto"/>
              <w:ind w:left="342" w:hanging="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Опишете как планирате да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адаптирате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реализацията на проекта в ситуация на евентуално налагане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строги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социална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дистанция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ограничения през 2023 г. или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риск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изпълнението поради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повишена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заболеваемост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от Ковид-19.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ПРИОРИТЕТИ НА ПРОГРАМАТА И ИЗИСКВАНИЯ КЪМ ПРОЕКТИТЕ ЗА 2023 г.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Специалния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приоритет за 2023 г. (до 200 думи)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Специален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приоритет за 2023 г. е финансиране на проекти,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активно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утвърждават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европейската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принадлежност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България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ценностите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демокрацията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свободата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словото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гражданското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участие, културната изява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културното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многообразие), и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демонстрират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отношение към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екологичната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устойчивост.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допълнителните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акценти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Програмата през 2023 г.  (до 200 думи)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развитие на млади творци,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професионалисти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– дейности свързани с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обучителни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програми,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менторства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които да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обхванат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младите творци, професионалистите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и изкуството;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ангажиране на юношеска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публики – проекти, които представят инициативи в сферата на изкуствата и културата, насочени към културната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ангажираност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юношеската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публика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разширяване на публиката - дейности по разширяване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комуникационните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канали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промени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маркетинговите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подходи, засилване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дигиталното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присъствие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адаптиране на съдържание за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съответните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аудитории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провеждане на инициативи и реализиране на дейности,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насърчаващи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улесняващи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посещението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участието в културни събития и дейности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междусекторни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партньорства - партньорствата между културните оператори с културни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институти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други институции и организации,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водят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оптимизиране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условията за провеждане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достъп до пространства и сцени, дигитално представяне,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координация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провеждането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пр.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изяви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качествени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включващи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дебютанти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2023”  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до 200 думи)</w:t>
            </w:r>
          </w:p>
          <w:bookmarkStart w:id="1" w:name="_heading=h.gjdgxs" w:colFirst="0" w:colLast="0"/>
          <w:bookmarkEnd w:id="1"/>
          <w:p w:rsidR="00BC063E" w:rsidRDefault="00A8513E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"https://kultura.sofia.bg/inc/service/service-download-file.php?identifier=7edd1ca8-8e98-4d43-8a02-be7f8123ff0c&amp;control=20211015013705" \h 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t>Приоритети от Стратегия за развитие на културата на Столична община „София – Творческа столица 2013-2023”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BC063E" w:rsidRDefault="00BC063E">
            <w:p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Default="00BC063E">
            <w:pPr>
              <w:spacing w:after="0"/>
              <w:ind w:left="339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BC063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67" w:rsidRDefault="007F7667">
      <w:pPr>
        <w:spacing w:after="0" w:line="240" w:lineRule="auto"/>
      </w:pPr>
      <w:r>
        <w:separator/>
      </w:r>
    </w:p>
  </w:endnote>
  <w:endnote w:type="continuationSeparator" w:id="0">
    <w:p w:rsidR="007F7667" w:rsidRDefault="007F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40785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0785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67" w:rsidRDefault="007F7667">
      <w:pPr>
        <w:spacing w:after="0" w:line="240" w:lineRule="auto"/>
      </w:pPr>
      <w:r>
        <w:separator/>
      </w:r>
    </w:p>
  </w:footnote>
  <w:footnote w:type="continuationSeparator" w:id="0">
    <w:p w:rsidR="007F7667" w:rsidRDefault="007F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640785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8pt;height:62.4pt;visibility:visible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67235"/>
    <w:rsid w:val="00067A76"/>
    <w:rsid w:val="004D4666"/>
    <w:rsid w:val="00640785"/>
    <w:rsid w:val="007F7667"/>
    <w:rsid w:val="008E0217"/>
    <w:rsid w:val="008E026A"/>
    <w:rsid w:val="008F2593"/>
    <w:rsid w:val="00A8513E"/>
    <w:rsid w:val="00AA1528"/>
    <w:rsid w:val="00BC063E"/>
    <w:rsid w:val="00C740A7"/>
    <w:rsid w:val="00DD42D2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3</cp:revision>
  <dcterms:created xsi:type="dcterms:W3CDTF">2022-09-30T13:14:00Z</dcterms:created>
  <dcterms:modified xsi:type="dcterms:W3CDTF">2022-10-04T06:45:00Z</dcterms:modified>
</cp:coreProperties>
</file>