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68" w:rsidRDefault="00127468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FE363B" w:rsidRPr="007D5719" w:rsidRDefault="00FE363B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CE575F" w:rsidRPr="008C1164" w:rsidRDefault="00CE575F" w:rsidP="00CE575F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896409">
        <w:rPr>
          <w:rFonts w:ascii="Arial" w:hAnsi="Arial" w:cs="Arial"/>
          <w:b/>
          <w:lang w:val="bg-BG"/>
        </w:rPr>
        <w:t>Направление „Културни партньорства и копродукции”</w:t>
      </w:r>
    </w:p>
    <w:p w:rsidR="00FE363B" w:rsidRPr="007D5719" w:rsidRDefault="00FE363B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bookmarkStart w:id="0" w:name="_GoBack"/>
      <w:bookmarkEnd w:id="0"/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7D5719" w:rsidRDefault="00FE363B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7D5719" w:rsidRDefault="00FE363B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7D5719" w:rsidRDefault="00FE363B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205ED4" w:rsidRDefault="00FE363B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205ED4" w:rsidRDefault="00FE363B" w:rsidP="001722C5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15.12.202</w:t>
            </w:r>
            <w:r w:rsidR="001722C5">
              <w:rPr>
                <w:rFonts w:ascii="Arial" w:hAnsi="Arial" w:cs="Arial"/>
                <w:b/>
                <w:sz w:val="20"/>
                <w:szCs w:val="20"/>
                <w:lang w:val="bg-BG"/>
              </w:rPr>
              <w:t>3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FE363B" w:rsidRPr="007D5719" w:rsidRDefault="00FE363B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CD00DF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FE363B" w:rsidRPr="0022283A" w:rsidRDefault="00FE363B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FE363B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FE363B" w:rsidRPr="00FC2E02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FE363B" w:rsidRPr="007D5719" w:rsidRDefault="00FE363B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  <w:shd w:val="pct10" w:color="auto" w:fill="auto"/>
          </w:tcPr>
          <w:p w:rsidR="00FE363B" w:rsidRPr="009B2003" w:rsidRDefault="00FE363B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FE363B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FE363B" w:rsidRPr="009B2003" w:rsidRDefault="00A141C3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</w:t>
            </w:r>
            <w:r w:rsidR="00FE363B"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0 думи)</w:t>
            </w:r>
          </w:p>
          <w:p w:rsidR="00FE363B" w:rsidRPr="009B2003" w:rsidRDefault="00FE363B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FE363B" w:rsidRPr="009B2003" w:rsidRDefault="00572CE6" w:rsidP="0022283A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Идейна</w:t>
            </w:r>
            <w:r w:rsidR="00FE363B"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концепция и описание на проектния замисъл, във връзка с направлението, в което се кандидатства (до </w:t>
            </w:r>
            <w:r w:rsidR="00E208B6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  <w:r w:rsidR="00FE363B"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00 думи)</w:t>
            </w:r>
          </w:p>
          <w:p w:rsidR="00FE363B" w:rsidRPr="009B2003" w:rsidRDefault="00FE363B" w:rsidP="0022283A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FE363B" w:rsidRPr="009B2003" w:rsidRDefault="00FE363B" w:rsidP="0022283A">
            <w:pPr>
              <w:pStyle w:val="Default"/>
              <w:tabs>
                <w:tab w:val="left" w:pos="481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208B6" w:rsidRPr="009B2003" w:rsidTr="0025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E208B6" w:rsidRPr="00A4245F" w:rsidRDefault="00E208B6" w:rsidP="002548A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Специалния приоритет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за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E208B6" w:rsidRDefault="00E208B6" w:rsidP="00EF0566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Специален приоритет за 2023 г. е финансиране на проекти, които активно утвърждават европейската принадлежност на България и ценностите на демокрацията (свободата на словото, гражданското участие, културната изява и културното многообразие), и които демонстрират отношение към екологичната устойчивост.</w:t>
            </w:r>
          </w:p>
        </w:tc>
      </w:tr>
      <w:tr w:rsidR="00E208B6" w:rsidRPr="009B2003" w:rsidTr="0025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E208B6" w:rsidRPr="009B2003" w:rsidRDefault="00E208B6" w:rsidP="002548A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Подход за реализация на дейностите в изпълнение на допълнителните акценти на Програмата през 2023 г.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E208B6" w:rsidRPr="00A4245F" w:rsidRDefault="00E208B6" w:rsidP="002548A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развитие на млади творци, на професионалисти и мениджъри в сферата на културата – дейности свързани с обучителни програми, менторства, които да обхванат младите творци, професионалистите и мениджърите в сферата на културата и изкуството;</w:t>
            </w:r>
          </w:p>
          <w:p w:rsidR="00E208B6" w:rsidRPr="00A4245F" w:rsidRDefault="00E208B6" w:rsidP="002548A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ангажиране на юношеска и младежка публики – проекти, които представят инициативи в сферата на изкуствата и културата, насочени към културната ангажираност на юношеската и младежка публика;</w:t>
            </w:r>
          </w:p>
          <w:p w:rsidR="00E208B6" w:rsidRPr="00A4245F" w:rsidRDefault="00E208B6" w:rsidP="002548A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разширяване на публиката - дейности по разширяване на комуникационните канали, промени в маркетинговите подходи, засилване на дигиталното присъствие, адаптиране на съдържание за съответните аудитории, провеждане на инициативи и реализиране на дейности, насърчаващи и улесняващи посещението и участието в културни събития и дейности</w:t>
            </w:r>
          </w:p>
          <w:p w:rsidR="00E208B6" w:rsidRPr="00A4245F" w:rsidRDefault="00E208B6" w:rsidP="002548A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секторни и междусекторни партньорства - партньорствата между културните оператори с културни институти и други институции и организации, които водят до оптимизиране на условията за провеждане на събитията – достъп до пространства и сцени, дигитално представяне, координация на провеждането на събитията и пр.</w:t>
            </w:r>
          </w:p>
          <w:p w:rsidR="00E208B6" w:rsidRDefault="00E208B6" w:rsidP="00EF0566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proofErr w:type="spellStart"/>
            <w:proofErr w:type="gram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подкрепа</w:t>
            </w:r>
            <w:proofErr w:type="spellEnd"/>
            <w:proofErr w:type="gram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изяви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подкрепа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качествени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проекти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млади творци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или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проекти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включващи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дебютанти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</w:tc>
      </w:tr>
      <w:tr w:rsidR="00E208B6" w:rsidRPr="009B2003" w:rsidTr="0025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E208B6" w:rsidRDefault="00E208B6" w:rsidP="002548AB">
            <w:pPr>
              <w:pStyle w:val="ListParagraph"/>
              <w:numPr>
                <w:ilvl w:val="0"/>
                <w:numId w:val="37"/>
              </w:numPr>
              <w:ind w:left="342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0E7A4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lastRenderedPageBreak/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2013-2023”  (до 200 думи)</w:t>
            </w:r>
          </w:p>
          <w:p w:rsidR="00E208B6" w:rsidRPr="000E7A49" w:rsidRDefault="001135A2" w:rsidP="002548AB">
            <w:pPr>
              <w:pStyle w:val="ListParagraph"/>
              <w:ind w:left="342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hyperlink r:id="rId7" w:history="1">
              <w:r w:rsidR="00E208B6" w:rsidRPr="000E7A49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  <w:lang w:val="bg-BG"/>
                </w:rPr>
                <w:t>Приоритети от Стратегия за развитие на културата на Столична община „София – Творческа столица 2013-2023”</w:t>
              </w:r>
            </w:hyperlink>
          </w:p>
        </w:tc>
      </w:tr>
      <w:tr w:rsidR="00A141C3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A141C3" w:rsidRDefault="00A141C3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Представете проекта, за </w:t>
            </w:r>
            <w:r w:rsidR="007A17D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чието съфинансиране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кандидатствате</w:t>
            </w:r>
            <w:r w:rsidR="00FE085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(до 200 думи)</w:t>
            </w:r>
          </w:p>
          <w:p w:rsidR="00A141C3" w:rsidRPr="00A141C3" w:rsidRDefault="00A141C3" w:rsidP="00A141C3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A141C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Опишете името, финансиращата организация, продължителността и дайте кратко резюме.</w:t>
            </w:r>
          </w:p>
          <w:p w:rsidR="00A141C3" w:rsidRDefault="00A141C3" w:rsidP="00A141C3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E363B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FE363B" w:rsidRDefault="00406EE9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проекта (до 10</w:t>
            </w:r>
            <w:r w:rsidR="00FE363B"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0 думи)</w:t>
            </w:r>
          </w:p>
          <w:p w:rsidR="00FE363B" w:rsidRPr="0022283A" w:rsidRDefault="00FE363B" w:rsidP="0022283A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="00A141C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481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 w:rsidR="000206EB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места/начин на провеждане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очаквани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резултати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до </w:t>
            </w:r>
            <w:r w:rsidR="00406EE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6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00 думи)</w:t>
            </w:r>
          </w:p>
          <w:p w:rsidR="00FE363B" w:rsidRPr="0020246E" w:rsidRDefault="00FE363B" w:rsidP="00481B13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Опишете </w:t>
            </w:r>
            <w:r w:rsidR="000206EB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общите дейности на международния проект, както и конкретно </w:t>
            </w:r>
            <w:r w:rsidR="0020246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дейностите</w:t>
            </w:r>
            <w:r w:rsidR="000206EB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, които се реализират от вас като партньор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246E">
              <w:rPr>
                <w:rFonts w:ascii="Arial" w:hAnsi="Arial" w:cs="Arial"/>
                <w:bCs/>
                <w:sz w:val="20"/>
                <w:szCs w:val="20"/>
                <w:lang w:val="bg-BG"/>
              </w:rPr>
              <w:t>Посочете дейностите, които се отнасят за 2022 г. (при многогодишни проекти).</w:t>
            </w:r>
            <w:r w:rsidR="008E5610"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Ясно трябва да се види общата част на проекта и дейностите, за които се търси фи</w:t>
            </w:r>
            <w:r w:rsidR="003C73ED">
              <w:rPr>
                <w:rFonts w:ascii="Arial" w:hAnsi="Arial" w:cs="Arial"/>
                <w:bCs/>
                <w:sz w:val="20"/>
                <w:szCs w:val="20"/>
                <w:lang w:val="bg-BG"/>
              </w:rPr>
              <w:t>нансиране. Дейностите, за които се търси финансиране могат да се отнасят само за 2022 г.</w:t>
            </w:r>
            <w:r w:rsidR="007A17DA">
              <w:rPr>
                <w:rFonts w:ascii="Arial" w:hAnsi="Arial" w:cs="Arial"/>
                <w:bCs/>
                <w:sz w:val="20"/>
                <w:szCs w:val="20"/>
                <w:lang w:val="bg-BG"/>
              </w:rPr>
              <w:t>, както и съответно разходите да са обвързани само с тях.</w:t>
            </w:r>
          </w:p>
          <w:p w:rsidR="00481B13" w:rsidRDefault="00481B13" w:rsidP="00481B13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  <w:p w:rsidR="00481B13" w:rsidRPr="00481B13" w:rsidRDefault="00481B13" w:rsidP="00481B13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372779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372779" w:rsidRDefault="00372779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График</w:t>
            </w:r>
          </w:p>
          <w:p w:rsidR="00372779" w:rsidRDefault="0020246E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Посочете месеците за реализация на </w:t>
            </w:r>
            <w:r w:rsidR="00481B13" w:rsidRPr="00481B1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 през  2022 г.</w:t>
            </w:r>
            <w:r w:rsidR="00481B13" w:rsidRPr="00481B1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</w:t>
            </w:r>
          </w:p>
          <w:tbl>
            <w:tblPr>
              <w:tblW w:w="11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9"/>
              <w:gridCol w:w="435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372779" w:rsidRPr="00345AB7" w:rsidTr="00372779">
              <w:trPr>
                <w:trHeight w:val="589"/>
              </w:trPr>
              <w:tc>
                <w:tcPr>
                  <w:tcW w:w="3999" w:type="dxa"/>
                  <w:tcBorders>
                    <w:tl2br w:val="single" w:sz="4" w:space="0" w:color="auto"/>
                  </w:tcBorders>
                  <w:shd w:val="clear" w:color="auto" w:fill="D9D9D9"/>
                </w:tcPr>
                <w:p w:rsidR="00372779" w:rsidRPr="00345AB7" w:rsidRDefault="0020246E" w:rsidP="00372779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bg-BG"/>
                    </w:rPr>
                    <w:t>Клаендарен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bg-BG"/>
                    </w:rPr>
                    <w:t xml:space="preserve"> м</w:t>
                  </w:r>
                  <w:proofErr w:type="spellStart"/>
                  <w:r w:rsidR="00372779" w:rsidRPr="00345AB7">
                    <w:rPr>
                      <w:rFonts w:ascii="Times New Roman" w:hAnsi="Times New Roman"/>
                      <w:b/>
                    </w:rPr>
                    <w:t>есец</w:t>
                  </w:r>
                  <w:proofErr w:type="spellEnd"/>
                </w:p>
                <w:p w:rsidR="00372779" w:rsidRPr="00345AB7" w:rsidRDefault="00372779" w:rsidP="00372779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45AB7">
                    <w:rPr>
                      <w:rFonts w:ascii="Times New Roman" w:hAnsi="Times New Roman"/>
                      <w:b/>
                    </w:rPr>
                    <w:t>Дейност</w:t>
                  </w:r>
                </w:p>
              </w:tc>
              <w:tc>
                <w:tcPr>
                  <w:tcW w:w="435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I.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372779" w:rsidRPr="00345AB7" w:rsidRDefault="00372779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XII.</w:t>
                  </w:r>
                </w:p>
              </w:tc>
            </w:tr>
            <w:tr w:rsidR="00372779" w:rsidRPr="00345AB7" w:rsidTr="00372779">
              <w:trPr>
                <w:trHeight w:val="556"/>
              </w:trPr>
              <w:tc>
                <w:tcPr>
                  <w:tcW w:w="3999" w:type="dxa"/>
                  <w:shd w:val="clear" w:color="auto" w:fill="auto"/>
                </w:tcPr>
                <w:p w:rsidR="00372779" w:rsidRPr="00345AB7" w:rsidRDefault="00372779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2779" w:rsidRPr="00345AB7" w:rsidTr="00372779">
              <w:trPr>
                <w:trHeight w:val="589"/>
              </w:trPr>
              <w:tc>
                <w:tcPr>
                  <w:tcW w:w="3999" w:type="dxa"/>
                  <w:shd w:val="clear" w:color="auto" w:fill="auto"/>
                </w:tcPr>
                <w:p w:rsidR="00372779" w:rsidRPr="00345AB7" w:rsidRDefault="00372779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2779" w:rsidRPr="00345AB7" w:rsidTr="00372779">
              <w:trPr>
                <w:trHeight w:val="556"/>
              </w:trPr>
              <w:tc>
                <w:tcPr>
                  <w:tcW w:w="3999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2779" w:rsidRPr="00345AB7" w:rsidTr="00372779">
              <w:trPr>
                <w:trHeight w:val="589"/>
              </w:trPr>
              <w:tc>
                <w:tcPr>
                  <w:tcW w:w="3999" w:type="dxa"/>
                  <w:shd w:val="clear" w:color="auto" w:fill="auto"/>
                </w:tcPr>
                <w:p w:rsidR="00372779" w:rsidRPr="00345AB7" w:rsidRDefault="00372779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2779" w:rsidRPr="00345AB7" w:rsidTr="00372779">
              <w:trPr>
                <w:trHeight w:val="589"/>
              </w:trPr>
              <w:tc>
                <w:tcPr>
                  <w:tcW w:w="3999" w:type="dxa"/>
                  <w:shd w:val="clear" w:color="auto" w:fill="auto"/>
                </w:tcPr>
                <w:p w:rsidR="00372779" w:rsidRPr="00345AB7" w:rsidRDefault="00372779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372779" w:rsidRPr="00345AB7" w:rsidRDefault="00372779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72779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  <w:p w:rsidR="00372779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  <w:p w:rsidR="00372779" w:rsidRPr="00511432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44972" w:rsidRPr="009B2003" w:rsidTr="006E2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744972" w:rsidRPr="0022283A" w:rsidRDefault="00744972" w:rsidP="00744972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Партньори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по проекта </w:t>
            </w: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744972" w:rsidRPr="0022283A" w:rsidRDefault="00744972" w:rsidP="006E2825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партньорите по проекта (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международните и национални, когато е приложимо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) и тяхната роля за реализацията на проекта и постигане на целите му. </w:t>
            </w:r>
          </w:p>
          <w:p w:rsidR="00744972" w:rsidRPr="00E866A0" w:rsidRDefault="00744972" w:rsidP="006E2825">
            <w:pPr>
              <w:pStyle w:val="MediumShading1-Accent11"/>
              <w:ind w:left="339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7F7DFD" w:rsidRPr="009B2003" w:rsidTr="006E2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7F7DFD" w:rsidRPr="009B2003" w:rsidRDefault="007F7DFD" w:rsidP="007F7DFD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Творчески екип на проекта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 участници (до 200 думи)</w:t>
            </w:r>
          </w:p>
          <w:p w:rsidR="007F7DFD" w:rsidRPr="009B2003" w:rsidRDefault="007F7DFD" w:rsidP="006E2825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7F7DFD" w:rsidRPr="009B2003" w:rsidRDefault="007F7DFD" w:rsidP="006E2825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</w:t>
            </w:r>
            <w:r w:rsidR="00406EE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подробно дейностите, които предвиждате за да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популяризира</w:t>
            </w:r>
            <w:r w:rsidR="00406EE9">
              <w:rPr>
                <w:rFonts w:ascii="Arial" w:hAnsi="Arial" w:cs="Arial"/>
                <w:i/>
                <w:sz w:val="20"/>
                <w:szCs w:val="20"/>
                <w:lang w:val="ru-RU"/>
              </w:rPr>
              <w:t>те проекта и подкрепата от СПК.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="00406EE9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00 думи)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406EE9" w:rsidRPr="009B2003" w:rsidTr="006E2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406EE9" w:rsidRPr="0022283A" w:rsidRDefault="00406EE9" w:rsidP="00406EE9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406EE9" w:rsidRPr="0022283A" w:rsidRDefault="00406EE9" w:rsidP="00EF0566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реализирате проекта при налагане на строги мерки за социална дистанция и ограничения през 202</w:t>
            </w:r>
            <w:r w:rsidR="00EF0566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г.</w:t>
            </w:r>
          </w:p>
        </w:tc>
      </w:tr>
      <w:tr w:rsidR="00FE363B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  <w:shd w:val="pct10" w:color="auto" w:fill="auto"/>
          </w:tcPr>
          <w:p w:rsidR="00FE363B" w:rsidRPr="009B2003" w:rsidRDefault="00FE363B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lastRenderedPageBreak/>
              <w:t xml:space="preserve"> ОРГАНИЗАЦИОНЕН КАПАЦИТЕТ </w:t>
            </w:r>
          </w:p>
        </w:tc>
      </w:tr>
      <w:tr w:rsidR="00FE363B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FE363B" w:rsidRPr="009B2003" w:rsidRDefault="00FE363B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E363B" w:rsidRPr="009B2003" w:rsidRDefault="00FE363B" w:rsidP="0022283A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FE363B" w:rsidRPr="009B2003" w:rsidRDefault="00FE363B" w:rsidP="0022283A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483" w:type="dxa"/>
            <w:gridSpan w:val="2"/>
          </w:tcPr>
          <w:p w:rsidR="00FE363B" w:rsidRPr="009B2003" w:rsidRDefault="00FE363B" w:rsidP="0022283A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E363B" w:rsidRPr="009B2003" w:rsidRDefault="00FE363B" w:rsidP="0022283A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FE363B" w:rsidRPr="009B2003" w:rsidRDefault="00FE363B" w:rsidP="0022283A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7D5719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FE363B" w:rsidRPr="007D5719" w:rsidSect="004700F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A2" w:rsidRDefault="001135A2" w:rsidP="003D3243">
      <w:pPr>
        <w:spacing w:after="0" w:line="240" w:lineRule="auto"/>
      </w:pPr>
      <w:r>
        <w:separator/>
      </w:r>
    </w:p>
  </w:endnote>
  <w:endnote w:type="continuationSeparator" w:id="0">
    <w:p w:rsidR="001135A2" w:rsidRDefault="001135A2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EF0566"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3B" w:rsidRDefault="009E21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566">
      <w:rPr>
        <w:noProof/>
      </w:rPr>
      <w:t>1</w:t>
    </w:r>
    <w:r>
      <w:rPr>
        <w:noProof/>
      </w:rPr>
      <w:fldChar w:fldCharType="end"/>
    </w:r>
  </w:p>
  <w:p w:rsidR="00FE363B" w:rsidRDefault="00FE3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A2" w:rsidRDefault="001135A2" w:rsidP="003D3243">
      <w:pPr>
        <w:spacing w:after="0" w:line="240" w:lineRule="auto"/>
      </w:pPr>
      <w:r>
        <w:separator/>
      </w:r>
    </w:p>
  </w:footnote>
  <w:footnote w:type="continuationSeparator" w:id="0">
    <w:p w:rsidR="001135A2" w:rsidRDefault="001135A2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3B" w:rsidRDefault="00CE575F" w:rsidP="00402D7C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3B" w:rsidRDefault="00FE363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206EB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35A2"/>
    <w:rsid w:val="00116313"/>
    <w:rsid w:val="0012139C"/>
    <w:rsid w:val="0012567E"/>
    <w:rsid w:val="00127468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722C5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E376A"/>
    <w:rsid w:val="001F0B5A"/>
    <w:rsid w:val="001F6E79"/>
    <w:rsid w:val="001F73B0"/>
    <w:rsid w:val="0020192B"/>
    <w:rsid w:val="0020246E"/>
    <w:rsid w:val="00205ED4"/>
    <w:rsid w:val="002060A3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B2010"/>
    <w:rsid w:val="002B2211"/>
    <w:rsid w:val="002B45E7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2779"/>
    <w:rsid w:val="00373681"/>
    <w:rsid w:val="00375E6B"/>
    <w:rsid w:val="00383C85"/>
    <w:rsid w:val="00385675"/>
    <w:rsid w:val="0038610F"/>
    <w:rsid w:val="00390336"/>
    <w:rsid w:val="00391871"/>
    <w:rsid w:val="00396AEC"/>
    <w:rsid w:val="00397BFC"/>
    <w:rsid w:val="003A522D"/>
    <w:rsid w:val="003A5BDC"/>
    <w:rsid w:val="003B01BA"/>
    <w:rsid w:val="003B08BF"/>
    <w:rsid w:val="003B0A14"/>
    <w:rsid w:val="003C628A"/>
    <w:rsid w:val="003C73ED"/>
    <w:rsid w:val="003C78C1"/>
    <w:rsid w:val="003C79B2"/>
    <w:rsid w:val="003D0C26"/>
    <w:rsid w:val="003D1DF9"/>
    <w:rsid w:val="003D1FF8"/>
    <w:rsid w:val="003D3243"/>
    <w:rsid w:val="003D360F"/>
    <w:rsid w:val="003D6FE6"/>
    <w:rsid w:val="003E3B5E"/>
    <w:rsid w:val="003E660F"/>
    <w:rsid w:val="003F098A"/>
    <w:rsid w:val="003F47DC"/>
    <w:rsid w:val="003F7AB6"/>
    <w:rsid w:val="0040057A"/>
    <w:rsid w:val="00402D7C"/>
    <w:rsid w:val="0040569A"/>
    <w:rsid w:val="00406EE9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B13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5AD3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2CE6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0673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4972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17DA"/>
    <w:rsid w:val="007A5B1F"/>
    <w:rsid w:val="007A672B"/>
    <w:rsid w:val="007B02D3"/>
    <w:rsid w:val="007B1FD7"/>
    <w:rsid w:val="007B2145"/>
    <w:rsid w:val="007B7AFC"/>
    <w:rsid w:val="007C110E"/>
    <w:rsid w:val="007C2A68"/>
    <w:rsid w:val="007D56C0"/>
    <w:rsid w:val="007D5719"/>
    <w:rsid w:val="007D5A1E"/>
    <w:rsid w:val="007D62E2"/>
    <w:rsid w:val="007E2D1C"/>
    <w:rsid w:val="007E4855"/>
    <w:rsid w:val="007E5EDE"/>
    <w:rsid w:val="007E6A61"/>
    <w:rsid w:val="007E6FC7"/>
    <w:rsid w:val="007E7A60"/>
    <w:rsid w:val="007F0164"/>
    <w:rsid w:val="007F2B39"/>
    <w:rsid w:val="007F30F0"/>
    <w:rsid w:val="007F7DFD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436F8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97C65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55C5"/>
    <w:rsid w:val="008E5610"/>
    <w:rsid w:val="008E5DFD"/>
    <w:rsid w:val="008E7AAA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215A"/>
    <w:rsid w:val="009E3D6F"/>
    <w:rsid w:val="009E4A12"/>
    <w:rsid w:val="009E5498"/>
    <w:rsid w:val="009E6B9C"/>
    <w:rsid w:val="009F18C3"/>
    <w:rsid w:val="009F5396"/>
    <w:rsid w:val="00A00B1A"/>
    <w:rsid w:val="00A02281"/>
    <w:rsid w:val="00A141C3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56B"/>
    <w:rsid w:val="00B067B3"/>
    <w:rsid w:val="00B07F95"/>
    <w:rsid w:val="00B1127F"/>
    <w:rsid w:val="00B12DB2"/>
    <w:rsid w:val="00B22B93"/>
    <w:rsid w:val="00B273DD"/>
    <w:rsid w:val="00B34BE8"/>
    <w:rsid w:val="00B40DED"/>
    <w:rsid w:val="00B469E7"/>
    <w:rsid w:val="00B52D9B"/>
    <w:rsid w:val="00B56D1C"/>
    <w:rsid w:val="00B57012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75F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1C84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08B6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0566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0855"/>
    <w:rsid w:val="00FE363B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60751B-8499-4CB2-B831-87BB723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sz w:val="22"/>
      <w:szCs w:val="22"/>
      <w:lang w:val="en-US" w:eastAsia="en-US"/>
    </w:rPr>
  </w:style>
  <w:style w:type="paragraph" w:customStyle="1" w:styleId="MediumGrid23">
    <w:name w:val="Medium Grid 23"/>
    <w:uiPriority w:val="99"/>
    <w:rsid w:val="00646E6B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sz w:val="22"/>
      <w:szCs w:val="22"/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ltura.sofia.bg/inc/service/service-download-file.php?identifier=7edd1ca8-8e98-4d43-8a02-be7f8123ff0c&amp;control=202110150137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Microsoft account</cp:lastModifiedBy>
  <cp:revision>2</cp:revision>
  <cp:lastPrinted>2017-06-27T09:42:00Z</cp:lastPrinted>
  <dcterms:created xsi:type="dcterms:W3CDTF">2022-10-25T11:06:00Z</dcterms:created>
  <dcterms:modified xsi:type="dcterms:W3CDTF">2022-10-25T11:06:00Z</dcterms:modified>
</cp:coreProperties>
</file>