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1A" w:rsidRPr="00270248" w:rsidRDefault="0039461A" w:rsidP="006A5196">
      <w:pPr>
        <w:pStyle w:val="MediumShading1-Accent11"/>
        <w:ind w:left="-851" w:right="-448"/>
        <w:jc w:val="center"/>
        <w:rPr>
          <w:rFonts w:ascii="Arial" w:hAnsi="Arial" w:cs="Arial"/>
          <w:b/>
          <w:lang w:val="bg-BG"/>
        </w:rPr>
      </w:pPr>
      <w:r w:rsidRPr="00270248">
        <w:rPr>
          <w:rFonts w:ascii="Arial" w:hAnsi="Arial" w:cs="Arial"/>
          <w:b/>
          <w:lang w:val="bg-BG"/>
        </w:rPr>
        <w:t xml:space="preserve">КРИТЕРИИ ЗА ОЦЕНКА НА ПРОЕКТНИ ПРЕДЛОЖЕНИЯ В </w:t>
      </w:r>
      <w:r w:rsidRPr="007224D2">
        <w:rPr>
          <w:rFonts w:ascii="Arial" w:hAnsi="Arial" w:cs="Arial"/>
          <w:b/>
          <w:lang w:val="bg-BG"/>
        </w:rPr>
        <w:t xml:space="preserve">НАПРАВЛЕНИЕ </w:t>
      </w:r>
      <w:r w:rsidRPr="00914DA2">
        <w:rPr>
          <w:rFonts w:ascii="Arial" w:hAnsi="Arial" w:cs="Arial"/>
          <w:b/>
          <w:lang w:val="bg-BG"/>
        </w:rPr>
        <w:t>„ВИЗУАЛНИ ИЗКУСТВА”</w:t>
      </w:r>
    </w:p>
    <w:p w:rsidR="0039461A" w:rsidRPr="00270248" w:rsidRDefault="0039461A" w:rsidP="003D3243">
      <w:pPr>
        <w:pStyle w:val="MediumShading1-Accent11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39461A" w:rsidRPr="003D3B53" w:rsidRDefault="0039461A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 xml:space="preserve">Водещ критерий при оценяването </w:t>
      </w:r>
      <w:r w:rsidRPr="003D3B53">
        <w:rPr>
          <w:rFonts w:ascii="Arial" w:hAnsi="Arial" w:cs="Arial"/>
          <w:sz w:val="18"/>
          <w:szCs w:val="18"/>
          <w:lang w:val="bg-BG"/>
        </w:rPr>
        <w:t>на проектните предложения е съчетанието между високото художествено качество и съответствието с приоритетите на Програмата.</w:t>
      </w:r>
    </w:p>
    <w:p w:rsidR="0039461A" w:rsidRPr="003D3B53" w:rsidRDefault="0039461A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3D3B53">
        <w:rPr>
          <w:rFonts w:ascii="Arial" w:hAnsi="Arial" w:cs="Arial"/>
          <w:sz w:val="18"/>
          <w:szCs w:val="18"/>
          <w:lang w:val="bg-BG"/>
        </w:rPr>
        <w:t>При оценката на проектното предложение във всяка секция се поставят точки, в зависимост от степента на постигане на критерия.</w:t>
      </w:r>
    </w:p>
    <w:p w:rsidR="0039461A" w:rsidRPr="003D3B53" w:rsidRDefault="0039461A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20"/>
          <w:szCs w:val="20"/>
          <w:lang w:val="bg-BG"/>
        </w:rPr>
      </w:pPr>
      <w:r w:rsidRPr="003D3B53">
        <w:rPr>
          <w:rFonts w:ascii="Arial" w:hAnsi="Arial" w:cs="Arial"/>
          <w:sz w:val="18"/>
          <w:szCs w:val="18"/>
          <w:lang w:val="bg-BG"/>
        </w:rPr>
        <w:t>Посочени са секциите от формуляра за представяне на проектното предложение, които имат съдържателно отношение за проследяване на степента на постигане на критерия.</w:t>
      </w:r>
    </w:p>
    <w:p w:rsidR="0039461A" w:rsidRPr="003D3B53" w:rsidRDefault="0039461A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3D3B53">
        <w:rPr>
          <w:rFonts w:ascii="Arial" w:hAnsi="Arial" w:cs="Arial"/>
          <w:sz w:val="18"/>
          <w:szCs w:val="18"/>
          <w:lang w:val="bg-BG"/>
        </w:rPr>
        <w:t>Проекти с резултат равен или под 55 т. няма да бъдат разглеждани за финансиране.</w:t>
      </w:r>
    </w:p>
    <w:tbl>
      <w:tblPr>
        <w:tblW w:w="116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3827"/>
        <w:gridCol w:w="2551"/>
        <w:gridCol w:w="992"/>
      </w:tblGrid>
      <w:tr w:rsidR="0039461A" w:rsidRPr="003D3B53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39461A" w:rsidRPr="003D3B53" w:rsidRDefault="0039461A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Kритерий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39461A" w:rsidRPr="003D3B53" w:rsidRDefault="0039461A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39461A" w:rsidRPr="003D3B53" w:rsidRDefault="0039461A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39461A" w:rsidRPr="003D3B53" w:rsidRDefault="0039461A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точки</w:t>
            </w:r>
          </w:p>
        </w:tc>
      </w:tr>
      <w:tr w:rsidR="0039461A" w:rsidRPr="003D3B53" w:rsidTr="004C5B28">
        <w:trPr>
          <w:cantSplit/>
          <w:trHeight w:val="293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39461A" w:rsidRPr="003D3B53" w:rsidRDefault="0039461A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СЪОТВЕТСТВИЕ С ПОСТАВЕНИТЕ ПРИОРИТЕТИ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39461A" w:rsidRPr="003D3B53" w:rsidRDefault="0039461A" w:rsidP="003E0AB1">
            <w:pPr>
              <w:pStyle w:val="MediumShading1-Accent11"/>
              <w:tabs>
                <w:tab w:val="left" w:pos="318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3</w:t>
            </w:r>
            <w:r w:rsidRPr="003D3B5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3D3B5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т.</w:t>
            </w:r>
          </w:p>
        </w:tc>
      </w:tr>
      <w:tr w:rsidR="0039461A" w:rsidRPr="003D3B53" w:rsidTr="004C5B28">
        <w:trPr>
          <w:cantSplit/>
        </w:trPr>
        <w:tc>
          <w:tcPr>
            <w:tcW w:w="4253" w:type="dxa"/>
          </w:tcPr>
          <w:p w:rsidR="0039461A" w:rsidRPr="003D3B53" w:rsidRDefault="0039461A" w:rsidP="00F872F3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Съответствие на проекта с изискванията на Програмата за 2021 г.</w:t>
            </w:r>
          </w:p>
          <w:p w:rsidR="0039461A" w:rsidRPr="003D3B53" w:rsidRDefault="0039461A" w:rsidP="008B673B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39461A" w:rsidRPr="003D3B53" w:rsidRDefault="0039461A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Проектът, с предвидените концепция и подход, е съобразен със заложените изисквания и приоритети за 2021 г., като това е ясно проследимо в цялото проектно предложение. </w:t>
            </w:r>
          </w:p>
          <w:p w:rsidR="0039461A" w:rsidRPr="003D3B53" w:rsidRDefault="0039461A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  <w:p w:rsidR="0039461A" w:rsidRPr="003D3B53" w:rsidRDefault="0039461A" w:rsidP="00C10CCA">
            <w:pPr>
              <w:pStyle w:val="MediumShading1-Accent11"/>
              <w:tabs>
                <w:tab w:val="left" w:pos="460"/>
              </w:tabs>
              <w:spacing w:after="12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:rsidR="0039461A" w:rsidRPr="003D3B53" w:rsidRDefault="0039461A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връзка с изискванията, контекст на проекта, цели и дейности.</w:t>
            </w:r>
          </w:p>
        </w:tc>
        <w:tc>
          <w:tcPr>
            <w:tcW w:w="992" w:type="dxa"/>
            <w:vAlign w:val="center"/>
          </w:tcPr>
          <w:p w:rsidR="0039461A" w:rsidRPr="003D3B53" w:rsidRDefault="0039461A" w:rsidP="003E0AB1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3B53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</w:t>
            </w:r>
            <w:r w:rsidRPr="003D3B53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39461A" w:rsidRPr="003D3B53" w:rsidTr="004C5B28">
        <w:trPr>
          <w:cantSplit/>
          <w:trHeight w:val="1967"/>
        </w:trPr>
        <w:tc>
          <w:tcPr>
            <w:tcW w:w="4253" w:type="dxa"/>
          </w:tcPr>
          <w:p w:rsidR="0039461A" w:rsidRPr="003D3B53" w:rsidRDefault="0039461A" w:rsidP="00F00839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Съответствие на проекта с приоритетите на Стратегията „София – Творческа столица“:</w:t>
            </w:r>
          </w:p>
          <w:p w:rsidR="0039461A" w:rsidRPr="003D3B53" w:rsidRDefault="0039461A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Достъп до култура;</w:t>
            </w:r>
          </w:p>
          <w:p w:rsidR="0039461A" w:rsidRPr="003D3B53" w:rsidRDefault="0039461A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Култура и човешки капитал;</w:t>
            </w:r>
          </w:p>
          <w:p w:rsidR="0039461A" w:rsidRPr="003D3B53" w:rsidRDefault="0039461A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Културно наследство на променящия се град;</w:t>
            </w:r>
          </w:p>
          <w:p w:rsidR="0039461A" w:rsidRPr="003D3B53" w:rsidRDefault="0039461A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Cs/>
                <w:sz w:val="18"/>
                <w:szCs w:val="18"/>
                <w:lang w:val="bg-BG"/>
              </w:rPr>
              <w:t>Град на творческа икономика;</w:t>
            </w:r>
          </w:p>
          <w:p w:rsidR="0039461A" w:rsidRPr="003D3B53" w:rsidRDefault="0039461A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Равнопоставено участие в глобалните културни процеси.</w:t>
            </w:r>
          </w:p>
        </w:tc>
        <w:tc>
          <w:tcPr>
            <w:tcW w:w="3827" w:type="dxa"/>
          </w:tcPr>
          <w:p w:rsidR="0039461A" w:rsidRPr="003D3B53" w:rsidRDefault="0039461A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предполага  обосновано и проследимо съответствие с поне един от приоритетите на Програмата.</w:t>
            </w:r>
          </w:p>
          <w:p w:rsidR="0039461A" w:rsidRPr="003D3B53" w:rsidRDefault="0039461A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2551" w:type="dxa"/>
          </w:tcPr>
          <w:p w:rsidR="0039461A" w:rsidRPr="003D3B53" w:rsidRDefault="0039461A" w:rsidP="000879BE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Контекст, творческа концепция, цели, резултати, дейности по проекта.</w:t>
            </w:r>
          </w:p>
        </w:tc>
        <w:tc>
          <w:tcPr>
            <w:tcW w:w="992" w:type="dxa"/>
            <w:vAlign w:val="center"/>
          </w:tcPr>
          <w:p w:rsidR="0039461A" w:rsidRPr="003D3B53" w:rsidRDefault="0039461A" w:rsidP="006A5196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39461A" w:rsidRPr="003D3B53" w:rsidTr="00C31AA1">
        <w:trPr>
          <w:cantSplit/>
          <w:trHeight w:val="1293"/>
        </w:trPr>
        <w:tc>
          <w:tcPr>
            <w:tcW w:w="4253" w:type="dxa"/>
          </w:tcPr>
          <w:p w:rsidR="0039461A" w:rsidRPr="003D3B53" w:rsidRDefault="0039461A" w:rsidP="00F00839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Съответствие с целите и дейностите на направление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то, в което кандидатства проектът</w:t>
            </w:r>
            <w:r w:rsidRPr="003D3B5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. </w:t>
            </w:r>
          </w:p>
        </w:tc>
        <w:tc>
          <w:tcPr>
            <w:tcW w:w="3827" w:type="dxa"/>
          </w:tcPr>
          <w:p w:rsidR="0039461A" w:rsidRPr="003D3B53" w:rsidRDefault="0039461A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съответства на изискванията на направлението, по което се кандидатства.</w:t>
            </w:r>
          </w:p>
        </w:tc>
        <w:tc>
          <w:tcPr>
            <w:tcW w:w="2551" w:type="dxa"/>
          </w:tcPr>
          <w:p w:rsidR="0039461A" w:rsidRPr="003D3B53" w:rsidRDefault="0039461A" w:rsidP="00C31AA1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връзка с изискванията, контекст на проекта, цели и дейности.</w:t>
            </w:r>
          </w:p>
        </w:tc>
        <w:tc>
          <w:tcPr>
            <w:tcW w:w="992" w:type="dxa"/>
            <w:vAlign w:val="center"/>
          </w:tcPr>
          <w:p w:rsidR="0039461A" w:rsidRPr="003D3B53" w:rsidRDefault="0039461A" w:rsidP="006A5196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39461A" w:rsidRPr="003D3B53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39461A" w:rsidRPr="003D3B53" w:rsidRDefault="0039461A" w:rsidP="00C10CCA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39461A" w:rsidRPr="003D3B53" w:rsidRDefault="0039461A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39461A" w:rsidRPr="003D3B53" w:rsidRDefault="0039461A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39461A" w:rsidRPr="003D3B53" w:rsidRDefault="0039461A" w:rsidP="006A5196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39461A" w:rsidRPr="003D3B53" w:rsidTr="004C5B28">
        <w:trPr>
          <w:cantSplit/>
          <w:trHeight w:val="33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39461A" w:rsidRPr="003D3B53" w:rsidRDefault="0039461A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ТВОРЧЕСКИ ПОТЕНЦИАЛ НА ПРОЕКТА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39461A" w:rsidRPr="003D3B53" w:rsidRDefault="0039461A" w:rsidP="00F872F3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35 т.</w:t>
            </w:r>
          </w:p>
        </w:tc>
      </w:tr>
      <w:tr w:rsidR="0039461A" w:rsidRPr="003D3B53" w:rsidTr="004C5B28">
        <w:trPr>
          <w:cantSplit/>
          <w:trHeight w:val="1266"/>
        </w:trPr>
        <w:tc>
          <w:tcPr>
            <w:tcW w:w="4253" w:type="dxa"/>
          </w:tcPr>
          <w:p w:rsidR="0039461A" w:rsidRPr="003D3B53" w:rsidRDefault="0039461A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Творческият замисъл предполага постигане на висока художествена стойност.</w:t>
            </w:r>
          </w:p>
        </w:tc>
        <w:tc>
          <w:tcPr>
            <w:tcW w:w="3827" w:type="dxa"/>
          </w:tcPr>
          <w:p w:rsidR="0039461A" w:rsidRPr="003D3B53" w:rsidRDefault="0039461A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Творческият замисъл на проекта е свързан с постигане на </w:t>
            </w:r>
            <w:r w:rsidRPr="003D3B53">
              <w:rPr>
                <w:rFonts w:ascii="Arial" w:hAnsi="Arial" w:cs="Arial"/>
                <w:sz w:val="18"/>
                <w:szCs w:val="18"/>
                <w:lang w:val="ru-RU"/>
              </w:rPr>
              <w:t>висока художествена стойност</w:t>
            </w:r>
            <w:r w:rsidRPr="003D3B53">
              <w:rPr>
                <w:rFonts w:ascii="Arial" w:hAnsi="Arial" w:cs="Arial"/>
                <w:sz w:val="18"/>
                <w:szCs w:val="18"/>
                <w:lang w:val="bg-BG"/>
              </w:rPr>
              <w:t xml:space="preserve"> и постигане на </w:t>
            </w:r>
            <w:r w:rsidRPr="003D3B53">
              <w:rPr>
                <w:rFonts w:ascii="Arial" w:hAnsi="Arial" w:cs="Arial"/>
                <w:sz w:val="18"/>
                <w:szCs w:val="18"/>
                <w:lang w:val="ru-RU"/>
              </w:rPr>
              <w:t>по-голямо разнообразие и динамика в културния живот на София, включително и дебютни изяви на млади и дебютиращи творци</w:t>
            </w:r>
            <w:r w:rsidRPr="003D3B53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</w:p>
        </w:tc>
        <w:tc>
          <w:tcPr>
            <w:tcW w:w="2551" w:type="dxa"/>
          </w:tcPr>
          <w:p w:rsidR="0039461A" w:rsidRPr="003D3B53" w:rsidRDefault="0039461A" w:rsidP="003E0AB1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творчески подход, цели на проекта, очаквани резултати, препоръки, допълнителни материали.</w:t>
            </w:r>
          </w:p>
        </w:tc>
        <w:tc>
          <w:tcPr>
            <w:tcW w:w="992" w:type="dxa"/>
            <w:vAlign w:val="center"/>
          </w:tcPr>
          <w:p w:rsidR="0039461A" w:rsidRPr="003D3B53" w:rsidRDefault="0039461A" w:rsidP="00E760F0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Cs/>
                <w:sz w:val="18"/>
                <w:szCs w:val="18"/>
                <w:lang w:val="bg-BG"/>
              </w:rPr>
              <w:t>0-20</w:t>
            </w:r>
          </w:p>
        </w:tc>
      </w:tr>
      <w:tr w:rsidR="0039461A" w:rsidRPr="003D3B53" w:rsidTr="006314CA">
        <w:trPr>
          <w:cantSplit/>
        </w:trPr>
        <w:tc>
          <w:tcPr>
            <w:tcW w:w="4253" w:type="dxa"/>
          </w:tcPr>
          <w:p w:rsidR="0039461A" w:rsidRPr="003D3B53" w:rsidRDefault="0039461A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Разширяване на публиките и участието на гражданите.</w:t>
            </w:r>
          </w:p>
        </w:tc>
        <w:tc>
          <w:tcPr>
            <w:tcW w:w="3827" w:type="dxa"/>
          </w:tcPr>
          <w:p w:rsidR="0039461A" w:rsidRPr="003D3B53" w:rsidRDefault="0039461A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 са дейности по разширяване на кръга публика, отвъд традиционната, задълбочаване на интереса на публиката или трайното й ангажиране. Предвиден е подход за привличане на публики и осигуряване на участие и посещение на предвидените дейности.</w:t>
            </w:r>
          </w:p>
        </w:tc>
        <w:tc>
          <w:tcPr>
            <w:tcW w:w="2551" w:type="dxa"/>
          </w:tcPr>
          <w:p w:rsidR="0039461A" w:rsidRPr="003D3B53" w:rsidRDefault="0039461A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Публики, подход за привличане на публиките и популяризация на дейността.</w:t>
            </w:r>
          </w:p>
        </w:tc>
        <w:tc>
          <w:tcPr>
            <w:tcW w:w="992" w:type="dxa"/>
            <w:vAlign w:val="center"/>
          </w:tcPr>
          <w:p w:rsidR="0039461A" w:rsidRPr="003D3B53" w:rsidRDefault="0039461A" w:rsidP="00F872F3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39461A" w:rsidRPr="003D3B53" w:rsidTr="006314CA">
        <w:trPr>
          <w:cantSplit/>
        </w:trPr>
        <w:tc>
          <w:tcPr>
            <w:tcW w:w="4253" w:type="dxa"/>
          </w:tcPr>
          <w:p w:rsidR="0039461A" w:rsidRPr="003D3B53" w:rsidRDefault="0039461A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Оригиналност на идеята и замисъла на проекта.</w:t>
            </w:r>
          </w:p>
          <w:p w:rsidR="0039461A" w:rsidRPr="003D3B53" w:rsidRDefault="0039461A" w:rsidP="0030077F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trike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39461A" w:rsidRPr="003D3B53" w:rsidRDefault="0039461A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съдържа оригинална концепция и замисъл, които имат потенциал да допринесат за обогатяване на културната среда.</w:t>
            </w:r>
          </w:p>
        </w:tc>
        <w:tc>
          <w:tcPr>
            <w:tcW w:w="2551" w:type="dxa"/>
          </w:tcPr>
          <w:p w:rsidR="0039461A" w:rsidRPr="003D3B53" w:rsidRDefault="0039461A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trike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творчески подход, цели на проекта, очаквани резултати, препоръки, допълнителни материали.</w:t>
            </w:r>
          </w:p>
        </w:tc>
        <w:tc>
          <w:tcPr>
            <w:tcW w:w="992" w:type="dxa"/>
            <w:vAlign w:val="center"/>
          </w:tcPr>
          <w:p w:rsidR="0039461A" w:rsidRPr="003D3B53" w:rsidRDefault="0039461A" w:rsidP="006314CA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Cs/>
                <w:sz w:val="18"/>
                <w:szCs w:val="18"/>
                <w:lang w:val="bg-BG"/>
              </w:rPr>
              <w:t>0-4</w:t>
            </w:r>
          </w:p>
        </w:tc>
      </w:tr>
      <w:tr w:rsidR="0039461A" w:rsidRPr="003D3B53" w:rsidTr="004C5B28">
        <w:trPr>
          <w:cantSplit/>
        </w:trPr>
        <w:tc>
          <w:tcPr>
            <w:tcW w:w="4253" w:type="dxa"/>
          </w:tcPr>
          <w:p w:rsidR="0039461A" w:rsidRPr="003D3B53" w:rsidRDefault="0039461A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Участниците в проекта имат и/или ще развият своя творчески потенциал. </w:t>
            </w:r>
          </w:p>
        </w:tc>
        <w:tc>
          <w:tcPr>
            <w:tcW w:w="3827" w:type="dxa"/>
          </w:tcPr>
          <w:p w:rsidR="0039461A" w:rsidRPr="003D3B53" w:rsidRDefault="0039461A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участници имат опита и са компетентни да реализират проекта, като за тях това е обогатяващо и развиващо.</w:t>
            </w:r>
          </w:p>
        </w:tc>
        <w:tc>
          <w:tcPr>
            <w:tcW w:w="2551" w:type="dxa"/>
          </w:tcPr>
          <w:p w:rsidR="0039461A" w:rsidRPr="003D3B53" w:rsidRDefault="0039461A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Творческа концепция, творчески подход, участници, публики, </w:t>
            </w:r>
            <w:r w:rsidRPr="003D3B53">
              <w:rPr>
                <w:rFonts w:ascii="Arial" w:hAnsi="Arial" w:cs="Arial"/>
                <w:bCs/>
                <w:sz w:val="18"/>
                <w:szCs w:val="18"/>
              </w:rPr>
              <w:t xml:space="preserve">CV </w:t>
            </w:r>
            <w:r w:rsidRPr="003D3B53">
              <w:rPr>
                <w:rFonts w:ascii="Arial" w:hAnsi="Arial" w:cs="Arial"/>
                <w:bCs/>
                <w:sz w:val="18"/>
                <w:szCs w:val="18"/>
                <w:lang w:val="bg-BG"/>
              </w:rPr>
              <w:t>на участниците, допълнителни материали.</w:t>
            </w:r>
          </w:p>
        </w:tc>
        <w:tc>
          <w:tcPr>
            <w:tcW w:w="992" w:type="dxa"/>
            <w:vAlign w:val="center"/>
          </w:tcPr>
          <w:p w:rsidR="0039461A" w:rsidRPr="003D3B53" w:rsidRDefault="0039461A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Cs/>
                <w:sz w:val="18"/>
                <w:szCs w:val="18"/>
                <w:lang w:val="bg-BG"/>
              </w:rPr>
              <w:t>0-3</w:t>
            </w:r>
          </w:p>
        </w:tc>
      </w:tr>
      <w:tr w:rsidR="0039461A" w:rsidRPr="003D3B53" w:rsidTr="004C5B28">
        <w:trPr>
          <w:cantSplit/>
        </w:trPr>
        <w:tc>
          <w:tcPr>
            <w:tcW w:w="4253" w:type="dxa"/>
          </w:tcPr>
          <w:p w:rsidR="0039461A" w:rsidRPr="003D3B53" w:rsidRDefault="0039461A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Резултатите от проекта са устойчиви.</w:t>
            </w:r>
          </w:p>
          <w:p w:rsidR="0039461A" w:rsidRPr="003D3B53" w:rsidRDefault="0039461A" w:rsidP="000E171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39461A" w:rsidRPr="003D3B53" w:rsidRDefault="0039461A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Резултатите от проекта могат да бъдат използвани след приключването му; проектът ще има траен ефект върху средата.</w:t>
            </w:r>
          </w:p>
        </w:tc>
        <w:tc>
          <w:tcPr>
            <w:tcW w:w="2551" w:type="dxa"/>
          </w:tcPr>
          <w:p w:rsidR="0039461A" w:rsidRPr="003D3B53" w:rsidRDefault="0039461A" w:rsidP="00B510CB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Цели, резултати, устойчивост. </w:t>
            </w:r>
          </w:p>
        </w:tc>
        <w:tc>
          <w:tcPr>
            <w:tcW w:w="992" w:type="dxa"/>
            <w:vAlign w:val="center"/>
          </w:tcPr>
          <w:p w:rsidR="0039461A" w:rsidRPr="003D3B53" w:rsidRDefault="0039461A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Cs/>
                <w:sz w:val="18"/>
                <w:szCs w:val="18"/>
                <w:lang w:val="bg-BG"/>
              </w:rPr>
              <w:t>0-3</w:t>
            </w:r>
          </w:p>
        </w:tc>
      </w:tr>
      <w:tr w:rsidR="0039461A" w:rsidRPr="003D3B53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39461A" w:rsidRPr="003D3B53" w:rsidRDefault="0039461A" w:rsidP="008D1C64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39461A" w:rsidRPr="003D3B53" w:rsidRDefault="0039461A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39461A" w:rsidRPr="003D3B53" w:rsidRDefault="0039461A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39461A" w:rsidRPr="003D3B53" w:rsidRDefault="0039461A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39461A" w:rsidRPr="003D3B53" w:rsidTr="004C5B28">
        <w:trPr>
          <w:cantSplit/>
          <w:trHeight w:val="28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39461A" w:rsidRPr="003D3B53" w:rsidRDefault="0039461A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И ИЗПЪЛНИМОСТ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39461A" w:rsidRPr="003D3B53" w:rsidRDefault="0039461A" w:rsidP="00F872F3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25 т.</w:t>
            </w:r>
          </w:p>
        </w:tc>
      </w:tr>
      <w:tr w:rsidR="0039461A" w:rsidRPr="003D3B53" w:rsidTr="004C5B28">
        <w:trPr>
          <w:cantSplit/>
        </w:trPr>
        <w:tc>
          <w:tcPr>
            <w:tcW w:w="4253" w:type="dxa"/>
          </w:tcPr>
          <w:p w:rsidR="0039461A" w:rsidRPr="003D3B53" w:rsidRDefault="0039461A" w:rsidP="00F00839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Посочени са конкретни цели и очаквани резултати.</w:t>
            </w:r>
          </w:p>
        </w:tc>
        <w:tc>
          <w:tcPr>
            <w:tcW w:w="3827" w:type="dxa"/>
          </w:tcPr>
          <w:p w:rsidR="0039461A" w:rsidRPr="003D3B53" w:rsidRDefault="0039461A" w:rsidP="00A75373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цели и резултати са конкретни и постижими и съответстват на контекста на проекта и на идентифицираните нужди.</w:t>
            </w:r>
          </w:p>
        </w:tc>
        <w:tc>
          <w:tcPr>
            <w:tcW w:w="2551" w:type="dxa"/>
          </w:tcPr>
          <w:p w:rsidR="0039461A" w:rsidRPr="003D3B53" w:rsidRDefault="0039461A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Контекст на проекта, творческа концепция, цели, очаквани резултати. </w:t>
            </w:r>
          </w:p>
        </w:tc>
        <w:tc>
          <w:tcPr>
            <w:tcW w:w="992" w:type="dxa"/>
            <w:vAlign w:val="center"/>
          </w:tcPr>
          <w:p w:rsidR="0039461A" w:rsidRPr="003D3B53" w:rsidRDefault="0039461A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39461A" w:rsidRPr="003D3B53" w:rsidTr="004C5B28">
        <w:trPr>
          <w:cantSplit/>
        </w:trPr>
        <w:tc>
          <w:tcPr>
            <w:tcW w:w="4253" w:type="dxa"/>
          </w:tcPr>
          <w:p w:rsidR="0039461A" w:rsidRPr="003D3B53" w:rsidRDefault="0039461A" w:rsidP="00F00839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Проектът е изпълним.</w:t>
            </w:r>
          </w:p>
        </w:tc>
        <w:tc>
          <w:tcPr>
            <w:tcW w:w="3827" w:type="dxa"/>
          </w:tcPr>
          <w:p w:rsidR="0039461A" w:rsidRPr="003D3B53" w:rsidRDefault="0039461A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Предвидените екип, дейности, график и бюджет водят до постигане на резултатите и целите. </w:t>
            </w:r>
          </w:p>
        </w:tc>
        <w:tc>
          <w:tcPr>
            <w:tcW w:w="2551" w:type="dxa"/>
          </w:tcPr>
          <w:p w:rsidR="0039461A" w:rsidRPr="003D3B53" w:rsidRDefault="0039461A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Творчески подход, резултати, дейности, график на дейностите, участници и екип.</w:t>
            </w:r>
          </w:p>
        </w:tc>
        <w:tc>
          <w:tcPr>
            <w:tcW w:w="992" w:type="dxa"/>
            <w:vAlign w:val="center"/>
          </w:tcPr>
          <w:p w:rsidR="0039461A" w:rsidRPr="003D3B53" w:rsidRDefault="0039461A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39461A" w:rsidRPr="003D3B53" w:rsidTr="004C5B28">
        <w:trPr>
          <w:cantSplit/>
        </w:trPr>
        <w:tc>
          <w:tcPr>
            <w:tcW w:w="4253" w:type="dxa"/>
          </w:tcPr>
          <w:p w:rsidR="0039461A" w:rsidRPr="003D3B53" w:rsidRDefault="0039461A" w:rsidP="00C31AA1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Дейностите по проекта са съобразени със спецификата на настоящата ситуация:</w:t>
            </w:r>
          </w:p>
          <w:p w:rsidR="0039461A" w:rsidRPr="003D3B53" w:rsidRDefault="0039461A" w:rsidP="00F872F3">
            <w:pPr>
              <w:pStyle w:val="MediumShading1-Accent11"/>
              <w:numPr>
                <w:ilvl w:val="0"/>
                <w:numId w:val="10"/>
              </w:numPr>
              <w:tabs>
                <w:tab w:val="left" w:pos="460"/>
              </w:tabs>
              <w:ind w:left="348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Cs/>
                <w:sz w:val="18"/>
                <w:szCs w:val="18"/>
                <w:lang w:val="bg-BG"/>
              </w:rPr>
              <w:t>Съобразяване на ограниченията, наложени от необходимостта от социална дистанция;</w:t>
            </w:r>
          </w:p>
          <w:p w:rsidR="0039461A" w:rsidRPr="003D3B53" w:rsidRDefault="0039461A" w:rsidP="00F872F3">
            <w:pPr>
              <w:pStyle w:val="MediumShading1-Accent11"/>
              <w:numPr>
                <w:ilvl w:val="0"/>
                <w:numId w:val="10"/>
              </w:numPr>
              <w:tabs>
                <w:tab w:val="left" w:pos="460"/>
              </w:tabs>
              <w:ind w:left="34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Представен е план за реализация на дейностите, ако се наложи преминаване в национална или локална карантина.</w:t>
            </w:r>
          </w:p>
        </w:tc>
        <w:tc>
          <w:tcPr>
            <w:tcW w:w="3827" w:type="dxa"/>
          </w:tcPr>
          <w:p w:rsidR="0039461A" w:rsidRPr="003D3B53" w:rsidRDefault="0039461A" w:rsidP="00CA5E63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дейности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3D3B53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в т.число подход на реализация, резултати, график и  бюджет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3D3B53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са съобразени с ограниченията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3D3B53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наложени поради необходимостта от социална дистанция. В проект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а</w:t>
            </w:r>
            <w:r w:rsidRPr="003D3B53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е реалистично заложен план, който показва добра обмисленост на възможностите за реализация на дейностите и при налагане на частична или пълна национална или локална карантина и засилване на ограничителните мерки.</w:t>
            </w:r>
          </w:p>
        </w:tc>
        <w:tc>
          <w:tcPr>
            <w:tcW w:w="2551" w:type="dxa"/>
          </w:tcPr>
          <w:p w:rsidR="0039461A" w:rsidRPr="003D3B53" w:rsidRDefault="0039461A" w:rsidP="00F872F3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 и резултати, план за реализация при налагане на обща карантина или засилване на мерките за дистанция, график на дейностите, бюджет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992" w:type="dxa"/>
            <w:vAlign w:val="center"/>
          </w:tcPr>
          <w:p w:rsidR="0039461A" w:rsidRPr="003D3B53" w:rsidRDefault="0039461A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39461A" w:rsidRPr="003D3B53" w:rsidTr="004C5B28">
        <w:trPr>
          <w:cantSplit/>
        </w:trPr>
        <w:tc>
          <w:tcPr>
            <w:tcW w:w="4253" w:type="dxa"/>
          </w:tcPr>
          <w:p w:rsidR="0039461A" w:rsidRPr="003D3B53" w:rsidRDefault="0039461A" w:rsidP="00F00839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Организацията има капацитет да реализира проекта.</w:t>
            </w:r>
          </w:p>
        </w:tc>
        <w:tc>
          <w:tcPr>
            <w:tcW w:w="3827" w:type="dxa"/>
          </w:tcPr>
          <w:p w:rsidR="0039461A" w:rsidRPr="003D3B53" w:rsidRDefault="0039461A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Cs/>
                <w:sz w:val="18"/>
                <w:szCs w:val="18"/>
                <w:lang w:val="bg-BG"/>
              </w:rPr>
              <w:t>Организацията разполага с необходимия опит, ресурси и капацитет да реализира предвидения проект.</w:t>
            </w:r>
          </w:p>
        </w:tc>
        <w:tc>
          <w:tcPr>
            <w:tcW w:w="2551" w:type="dxa"/>
          </w:tcPr>
          <w:p w:rsidR="0039461A" w:rsidRPr="003D3B53" w:rsidRDefault="0039461A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Cs/>
                <w:sz w:val="18"/>
                <w:szCs w:val="18"/>
                <w:lang w:val="bg-BG"/>
              </w:rPr>
              <w:t>Екип, опит, препоръки.</w:t>
            </w:r>
          </w:p>
        </w:tc>
        <w:tc>
          <w:tcPr>
            <w:tcW w:w="992" w:type="dxa"/>
            <w:vAlign w:val="center"/>
          </w:tcPr>
          <w:p w:rsidR="0039461A" w:rsidRPr="003D3B53" w:rsidRDefault="0039461A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39461A" w:rsidRPr="003D3B53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39461A" w:rsidRPr="003D3B53" w:rsidRDefault="0039461A" w:rsidP="008D1C64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39461A" w:rsidRPr="003D3B53" w:rsidRDefault="0039461A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39461A" w:rsidRPr="003D3B53" w:rsidRDefault="0039461A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39461A" w:rsidRPr="003D3B53" w:rsidRDefault="0039461A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39461A" w:rsidRPr="003D3B53" w:rsidTr="004C5B28">
        <w:trPr>
          <w:cantSplit/>
          <w:trHeight w:val="36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39461A" w:rsidRPr="003D3B53" w:rsidRDefault="0039461A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НА БЮДЖЕТА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39461A" w:rsidRPr="003D3B53" w:rsidRDefault="0039461A" w:rsidP="00F872F3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10 т.</w:t>
            </w:r>
          </w:p>
        </w:tc>
      </w:tr>
      <w:tr w:rsidR="0039461A" w:rsidRPr="003D3B53" w:rsidTr="004C5B28">
        <w:trPr>
          <w:cantSplit/>
        </w:trPr>
        <w:tc>
          <w:tcPr>
            <w:tcW w:w="4253" w:type="dxa"/>
          </w:tcPr>
          <w:p w:rsidR="0039461A" w:rsidRPr="003D3B53" w:rsidRDefault="0039461A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1. Бюджетът е представен съгласно изискванията, в съответствие с дейностите.</w:t>
            </w:r>
          </w:p>
        </w:tc>
        <w:tc>
          <w:tcPr>
            <w:tcW w:w="3827" w:type="dxa"/>
          </w:tcPr>
          <w:p w:rsidR="0039461A" w:rsidRPr="003D3B53" w:rsidRDefault="0039461A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Представени са единични стойности в бюджета и са дадени ясни количествени параметри и съответствие с дейностите.</w:t>
            </w:r>
          </w:p>
        </w:tc>
        <w:tc>
          <w:tcPr>
            <w:tcW w:w="2551" w:type="dxa"/>
          </w:tcPr>
          <w:p w:rsidR="0039461A" w:rsidRPr="003D3B53" w:rsidRDefault="0039461A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Cs/>
                <w:sz w:val="18"/>
                <w:szCs w:val="18"/>
                <w:lang w:val="bg-BG"/>
              </w:rPr>
              <w:t>Бюджет на проекта, обосновка на бюджета.</w:t>
            </w:r>
          </w:p>
        </w:tc>
        <w:tc>
          <w:tcPr>
            <w:tcW w:w="992" w:type="dxa"/>
            <w:vAlign w:val="center"/>
          </w:tcPr>
          <w:p w:rsidR="0039461A" w:rsidRPr="003D3B53" w:rsidRDefault="0039461A" w:rsidP="000879BE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3B53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Pr="003D3B53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39461A" w:rsidRPr="003D3B53" w:rsidTr="004C5B28">
        <w:trPr>
          <w:cantSplit/>
        </w:trPr>
        <w:tc>
          <w:tcPr>
            <w:tcW w:w="4253" w:type="dxa"/>
          </w:tcPr>
          <w:p w:rsidR="0039461A" w:rsidRPr="003D3B53" w:rsidRDefault="0039461A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2. Предвидените разходи са необходими и обосновани.</w:t>
            </w:r>
          </w:p>
        </w:tc>
        <w:tc>
          <w:tcPr>
            <w:tcW w:w="3827" w:type="dxa"/>
          </w:tcPr>
          <w:p w:rsidR="0039461A" w:rsidRPr="003D3B53" w:rsidRDefault="0039461A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разходи са обосновани за реализиране на дейностите и заложените количества и стойности са реалистични.</w:t>
            </w:r>
          </w:p>
        </w:tc>
        <w:tc>
          <w:tcPr>
            <w:tcW w:w="2551" w:type="dxa"/>
          </w:tcPr>
          <w:p w:rsidR="0039461A" w:rsidRPr="003D3B53" w:rsidRDefault="0039461A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 на проекта, бюджет на проекта, обосновка на проекта.</w:t>
            </w:r>
          </w:p>
        </w:tc>
        <w:tc>
          <w:tcPr>
            <w:tcW w:w="992" w:type="dxa"/>
            <w:vAlign w:val="center"/>
          </w:tcPr>
          <w:p w:rsidR="0039461A" w:rsidRPr="003D3B53" w:rsidRDefault="0039461A" w:rsidP="00F872F3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Cs/>
                <w:sz w:val="18"/>
                <w:szCs w:val="18"/>
                <w:lang w:val="bg-BG"/>
              </w:rPr>
              <w:t>0-3</w:t>
            </w:r>
          </w:p>
        </w:tc>
      </w:tr>
      <w:tr w:rsidR="0039461A" w:rsidRPr="003D3B53" w:rsidTr="004C5B28">
        <w:trPr>
          <w:cantSplit/>
        </w:trPr>
        <w:tc>
          <w:tcPr>
            <w:tcW w:w="4253" w:type="dxa"/>
          </w:tcPr>
          <w:p w:rsidR="0039461A" w:rsidRPr="003D3B53" w:rsidRDefault="0039461A" w:rsidP="006A5196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3. Стойностите в бюджета са реалистични.</w:t>
            </w:r>
          </w:p>
        </w:tc>
        <w:tc>
          <w:tcPr>
            <w:tcW w:w="3827" w:type="dxa"/>
          </w:tcPr>
          <w:p w:rsidR="0039461A" w:rsidRPr="003D3B53" w:rsidRDefault="0039461A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sz w:val="18"/>
                <w:szCs w:val="18"/>
                <w:lang w:val="bg-BG"/>
              </w:rPr>
              <w:t>Заложените стойности в бюджета отговарят на реални пазарни стойности.</w:t>
            </w:r>
          </w:p>
        </w:tc>
        <w:tc>
          <w:tcPr>
            <w:tcW w:w="2551" w:type="dxa"/>
          </w:tcPr>
          <w:p w:rsidR="0039461A" w:rsidRPr="003D3B53" w:rsidRDefault="0039461A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sz w:val="18"/>
                <w:szCs w:val="18"/>
                <w:lang w:val="bg-BG"/>
              </w:rPr>
              <w:t>Бюджет на проекта.</w:t>
            </w:r>
          </w:p>
        </w:tc>
        <w:tc>
          <w:tcPr>
            <w:tcW w:w="992" w:type="dxa"/>
            <w:vAlign w:val="center"/>
          </w:tcPr>
          <w:p w:rsidR="0039461A" w:rsidRPr="003D3B53" w:rsidRDefault="0039461A" w:rsidP="00F872F3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sz w:val="18"/>
                <w:szCs w:val="18"/>
                <w:lang w:val="bg-BG"/>
              </w:rPr>
              <w:t>0-4</w:t>
            </w:r>
          </w:p>
        </w:tc>
      </w:tr>
    </w:tbl>
    <w:p w:rsidR="0039461A" w:rsidRPr="003D3B53" w:rsidRDefault="0039461A" w:rsidP="003D3243">
      <w:pPr>
        <w:pStyle w:val="MediumShading1-Accent1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9461A" w:rsidRPr="003D3B53" w:rsidRDefault="0039461A" w:rsidP="006A5196">
      <w:pPr>
        <w:pStyle w:val="MediumShading1-Accent11"/>
        <w:ind w:left="-1134"/>
        <w:jc w:val="both"/>
        <w:rPr>
          <w:rFonts w:ascii="Arial" w:hAnsi="Arial" w:cs="Arial"/>
          <w:b/>
          <w:lang w:val="bg-BG"/>
        </w:rPr>
      </w:pPr>
      <w:r w:rsidRPr="003D3B53">
        <w:rPr>
          <w:rFonts w:ascii="Arial" w:hAnsi="Arial" w:cs="Arial"/>
          <w:b/>
          <w:lang w:val="bg-BG"/>
        </w:rPr>
        <w:t>ПОДЛЕЖИ НА ОЦЕНКА ОТ ТЕХНИЧЕСКАТА КОМИСИЯ:</w:t>
      </w:r>
    </w:p>
    <w:tbl>
      <w:tblPr>
        <w:tblW w:w="116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4"/>
        <w:gridCol w:w="850"/>
        <w:gridCol w:w="1560"/>
      </w:tblGrid>
      <w:tr w:rsidR="0039461A" w:rsidRPr="003D3B53" w:rsidTr="004C5B28">
        <w:tc>
          <w:tcPr>
            <w:tcW w:w="9214" w:type="dxa"/>
            <w:shd w:val="clear" w:color="auto" w:fill="F2F2F2"/>
          </w:tcPr>
          <w:p w:rsidR="0039461A" w:rsidRPr="003D3B53" w:rsidRDefault="0039461A" w:rsidP="00B275C7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СПИСЪК НА ПРЕДСТАВЕНИТЕ ДОКУМЕНТИ</w:t>
            </w:r>
          </w:p>
        </w:tc>
        <w:tc>
          <w:tcPr>
            <w:tcW w:w="850" w:type="dxa"/>
            <w:shd w:val="clear" w:color="auto" w:fill="F2F2F2"/>
          </w:tcPr>
          <w:p w:rsidR="0039461A" w:rsidRPr="003D3B53" w:rsidRDefault="0039461A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2F2F2"/>
          </w:tcPr>
          <w:p w:rsidR="0039461A" w:rsidRPr="003D3B53" w:rsidRDefault="0039461A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Вид критерии</w:t>
            </w:r>
          </w:p>
        </w:tc>
      </w:tr>
      <w:tr w:rsidR="0039461A" w:rsidRPr="003D3B53" w:rsidTr="004C5B28">
        <w:tc>
          <w:tcPr>
            <w:tcW w:w="9214" w:type="dxa"/>
          </w:tcPr>
          <w:p w:rsidR="0039461A" w:rsidRPr="003D3B53" w:rsidRDefault="0039461A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sz w:val="18"/>
                <w:szCs w:val="18"/>
                <w:lang w:val="bg-BG"/>
              </w:rPr>
              <w:t>Попълнен формуляр за проект</w:t>
            </w:r>
          </w:p>
        </w:tc>
        <w:tc>
          <w:tcPr>
            <w:tcW w:w="850" w:type="dxa"/>
            <w:vAlign w:val="center"/>
          </w:tcPr>
          <w:p w:rsidR="0039461A" w:rsidRPr="003D3B53" w:rsidRDefault="0039461A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39461A" w:rsidRPr="003D3B53" w:rsidRDefault="0039461A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39461A" w:rsidRPr="003D3B53" w:rsidTr="004C5B28">
        <w:tc>
          <w:tcPr>
            <w:tcW w:w="9214" w:type="dxa"/>
          </w:tcPr>
          <w:p w:rsidR="0039461A" w:rsidRPr="003D3B53" w:rsidRDefault="0039461A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sz w:val="18"/>
                <w:szCs w:val="18"/>
                <w:lang w:val="bg-BG"/>
              </w:rPr>
              <w:t>Попълнен формуляр за бюджет</w:t>
            </w:r>
          </w:p>
        </w:tc>
        <w:tc>
          <w:tcPr>
            <w:tcW w:w="850" w:type="dxa"/>
            <w:vAlign w:val="center"/>
          </w:tcPr>
          <w:p w:rsidR="0039461A" w:rsidRPr="003D3B53" w:rsidRDefault="0039461A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39461A" w:rsidRPr="003D3B53" w:rsidRDefault="0039461A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39461A" w:rsidRPr="003D3B53" w:rsidTr="004C5B28">
        <w:tc>
          <w:tcPr>
            <w:tcW w:w="9214" w:type="dxa"/>
          </w:tcPr>
          <w:p w:rsidR="0039461A" w:rsidRPr="003D3B53" w:rsidRDefault="0039461A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sz w:val="18"/>
                <w:szCs w:val="18"/>
                <w:lang w:val="bg-BG"/>
              </w:rPr>
              <w:t>Обосновка на бюджета</w:t>
            </w:r>
          </w:p>
        </w:tc>
        <w:tc>
          <w:tcPr>
            <w:tcW w:w="850" w:type="dxa"/>
            <w:vAlign w:val="center"/>
          </w:tcPr>
          <w:p w:rsidR="0039461A" w:rsidRPr="003D3B53" w:rsidRDefault="0039461A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39461A" w:rsidRPr="003D3B53" w:rsidRDefault="0039461A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39461A" w:rsidRPr="003D3B53" w:rsidTr="004C5B28">
        <w:tc>
          <w:tcPr>
            <w:tcW w:w="9214" w:type="dxa"/>
          </w:tcPr>
          <w:p w:rsidR="0039461A" w:rsidRPr="003D3B53" w:rsidRDefault="0039461A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sz w:val="18"/>
                <w:szCs w:val="18"/>
                <w:lang w:val="bg-BG"/>
              </w:rPr>
              <w:t>Актуално състояние</w:t>
            </w:r>
            <w:r w:rsidRPr="003D3B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3B53">
              <w:rPr>
                <w:rFonts w:ascii="Arial" w:hAnsi="Arial" w:cs="Arial"/>
                <w:sz w:val="18"/>
                <w:szCs w:val="18"/>
                <w:lang w:val="bg-BG"/>
              </w:rPr>
              <w:t xml:space="preserve">или друг документ за доказване на юридическия статут – ако е приложимо </w:t>
            </w:r>
          </w:p>
        </w:tc>
        <w:tc>
          <w:tcPr>
            <w:tcW w:w="850" w:type="dxa"/>
            <w:vAlign w:val="center"/>
          </w:tcPr>
          <w:p w:rsidR="0039461A" w:rsidRPr="003D3B53" w:rsidRDefault="0039461A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39461A" w:rsidRPr="003D3B53" w:rsidRDefault="0039461A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39461A" w:rsidRPr="003D3B53" w:rsidTr="004C5B28">
        <w:tc>
          <w:tcPr>
            <w:tcW w:w="9214" w:type="dxa"/>
          </w:tcPr>
          <w:p w:rsidR="0039461A" w:rsidRPr="003D3B53" w:rsidRDefault="0039461A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sz w:val="18"/>
                <w:szCs w:val="18"/>
                <w:lang w:val="bg-BG"/>
              </w:rPr>
              <w:t>График на дейностите по проекта</w:t>
            </w:r>
          </w:p>
        </w:tc>
        <w:tc>
          <w:tcPr>
            <w:tcW w:w="850" w:type="dxa"/>
            <w:vAlign w:val="center"/>
          </w:tcPr>
          <w:p w:rsidR="0039461A" w:rsidRPr="003D3B53" w:rsidRDefault="0039461A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39461A" w:rsidRPr="003D3B53" w:rsidRDefault="0039461A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39461A" w:rsidRPr="003D3B53" w:rsidTr="004C5B28">
        <w:tc>
          <w:tcPr>
            <w:tcW w:w="9214" w:type="dxa"/>
          </w:tcPr>
          <w:p w:rsidR="0039461A" w:rsidRPr="003D3B53" w:rsidRDefault="0039461A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sz w:val="18"/>
                <w:szCs w:val="18"/>
                <w:lang w:val="bg-BG"/>
              </w:rPr>
              <w:t>Автобиография на ръководителя на проекта и ключовите фигури в екипа за реализация</w:t>
            </w:r>
          </w:p>
        </w:tc>
        <w:tc>
          <w:tcPr>
            <w:tcW w:w="850" w:type="dxa"/>
            <w:vAlign w:val="center"/>
          </w:tcPr>
          <w:p w:rsidR="0039461A" w:rsidRPr="003D3B53" w:rsidRDefault="0039461A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39461A" w:rsidRPr="003D3B53" w:rsidRDefault="0039461A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39461A" w:rsidRPr="003D3B53" w:rsidTr="004C5B28">
        <w:tc>
          <w:tcPr>
            <w:tcW w:w="9214" w:type="dxa"/>
          </w:tcPr>
          <w:p w:rsidR="0039461A" w:rsidRPr="003D3B53" w:rsidRDefault="0039461A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sz w:val="18"/>
                <w:szCs w:val="18"/>
                <w:lang w:val="bg-BG"/>
              </w:rPr>
              <w:t xml:space="preserve">Препоръка за проекта от външен за организацията авторитет. </w:t>
            </w:r>
            <w:r w:rsidRPr="003D3B53">
              <w:rPr>
                <w:rFonts w:ascii="Arial" w:hAnsi="Arial" w:cs="Arial"/>
                <w:i/>
                <w:sz w:val="18"/>
                <w:szCs w:val="18"/>
                <w:lang w:val="bg-BG"/>
              </w:rPr>
              <w:t>Препоръката следва да съдържа информация и оценка за проекта, кандидата и евентуалния принос на проекта.</w:t>
            </w:r>
          </w:p>
        </w:tc>
        <w:tc>
          <w:tcPr>
            <w:tcW w:w="850" w:type="dxa"/>
            <w:vAlign w:val="center"/>
          </w:tcPr>
          <w:p w:rsidR="0039461A" w:rsidRPr="003D3B53" w:rsidRDefault="0039461A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39461A" w:rsidRPr="003D3B53" w:rsidRDefault="0039461A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39461A" w:rsidRPr="003D3B53" w:rsidTr="004C5B28">
        <w:tc>
          <w:tcPr>
            <w:tcW w:w="9214" w:type="dxa"/>
          </w:tcPr>
          <w:p w:rsidR="0039461A" w:rsidRPr="003D3B53" w:rsidRDefault="0039461A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sz w:val="18"/>
                <w:szCs w:val="18"/>
                <w:lang w:val="bg-BG"/>
              </w:rPr>
              <w:t>Писмо (писма) за партньорство от партньорите по проекта за ангажимента им в изпълнението на проекта – ако е приложимо</w:t>
            </w:r>
          </w:p>
        </w:tc>
        <w:tc>
          <w:tcPr>
            <w:tcW w:w="850" w:type="dxa"/>
          </w:tcPr>
          <w:p w:rsidR="0039461A" w:rsidRPr="003D3B53" w:rsidRDefault="0039461A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39461A" w:rsidRPr="003D3B53" w:rsidRDefault="0039461A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39461A" w:rsidRPr="003D3B53" w:rsidTr="004C5B28">
        <w:tc>
          <w:tcPr>
            <w:tcW w:w="9214" w:type="dxa"/>
          </w:tcPr>
          <w:p w:rsidR="0039461A" w:rsidRPr="003D3B53" w:rsidRDefault="0039461A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sz w:val="18"/>
                <w:szCs w:val="18"/>
                <w:lang w:val="bg-BG"/>
              </w:rPr>
              <w:t>Потвърдително писмо (писма) за осигуряване на зала/и (пространства) за реализиране на проекта – ако е приложимо</w:t>
            </w:r>
          </w:p>
        </w:tc>
        <w:tc>
          <w:tcPr>
            <w:tcW w:w="850" w:type="dxa"/>
          </w:tcPr>
          <w:p w:rsidR="0039461A" w:rsidRPr="003D3B53" w:rsidRDefault="0039461A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39461A" w:rsidRPr="003D3B53" w:rsidRDefault="0039461A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39461A" w:rsidRPr="003D3B53" w:rsidTr="004C5B28">
        <w:tc>
          <w:tcPr>
            <w:tcW w:w="9214" w:type="dxa"/>
          </w:tcPr>
          <w:p w:rsidR="0039461A" w:rsidRPr="003D3B53" w:rsidRDefault="0039461A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sz w:val="18"/>
                <w:szCs w:val="18"/>
                <w:lang w:val="bg-BG"/>
              </w:rPr>
      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др.) – ако е приложимо </w:t>
            </w:r>
          </w:p>
        </w:tc>
        <w:tc>
          <w:tcPr>
            <w:tcW w:w="850" w:type="dxa"/>
          </w:tcPr>
          <w:p w:rsidR="0039461A" w:rsidRPr="003D3B53" w:rsidRDefault="0039461A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39461A" w:rsidRPr="003D3B53" w:rsidRDefault="0039461A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39461A" w:rsidRPr="000E1712" w:rsidTr="004C5B28">
        <w:tc>
          <w:tcPr>
            <w:tcW w:w="9214" w:type="dxa"/>
          </w:tcPr>
          <w:p w:rsidR="0039461A" w:rsidRPr="003D3B53" w:rsidRDefault="0039461A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sz w:val="20"/>
                <w:szCs w:val="20"/>
                <w:lang w:val="bg-BG"/>
              </w:rPr>
              <w:t>Декларация – образец №2</w:t>
            </w:r>
          </w:p>
        </w:tc>
        <w:tc>
          <w:tcPr>
            <w:tcW w:w="850" w:type="dxa"/>
            <w:vAlign w:val="center"/>
          </w:tcPr>
          <w:p w:rsidR="0039461A" w:rsidRPr="003D3B53" w:rsidRDefault="0039461A" w:rsidP="0000229F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39461A" w:rsidRPr="000E1712" w:rsidRDefault="0039461A" w:rsidP="0000229F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D3B53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  <w:bookmarkStart w:id="0" w:name="_GoBack"/>
            <w:bookmarkEnd w:id="0"/>
          </w:p>
        </w:tc>
      </w:tr>
    </w:tbl>
    <w:p w:rsidR="0039461A" w:rsidRPr="00270248" w:rsidRDefault="0039461A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39461A" w:rsidRPr="00270248" w:rsidSect="00E40FD1">
      <w:footerReference w:type="even" r:id="rId7"/>
      <w:footerReference w:type="default" r:id="rId8"/>
      <w:headerReference w:type="first" r:id="rId9"/>
      <w:pgSz w:w="12240" w:h="15840"/>
      <w:pgMar w:top="567" w:right="616" w:bottom="851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61A" w:rsidRDefault="0039461A" w:rsidP="003D3243">
      <w:pPr>
        <w:spacing w:after="0" w:line="240" w:lineRule="auto"/>
      </w:pPr>
      <w:r>
        <w:separator/>
      </w:r>
    </w:p>
  </w:endnote>
  <w:endnote w:type="continuationSeparator" w:id="0">
    <w:p w:rsidR="0039461A" w:rsidRDefault="0039461A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1A" w:rsidRDefault="0039461A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461A" w:rsidRDefault="0039461A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1A" w:rsidRPr="00C40297" w:rsidRDefault="0039461A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39461A" w:rsidRPr="00C40297" w:rsidRDefault="0039461A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61A" w:rsidRDefault="0039461A" w:rsidP="003D3243">
      <w:pPr>
        <w:spacing w:after="0" w:line="240" w:lineRule="auto"/>
      </w:pPr>
      <w:r>
        <w:separator/>
      </w:r>
    </w:p>
  </w:footnote>
  <w:footnote w:type="continuationSeparator" w:id="0">
    <w:p w:rsidR="0039461A" w:rsidRDefault="0039461A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1A" w:rsidRDefault="0039461A" w:rsidP="00E40FD1">
    <w:pPr>
      <w:ind w:left="-1134" w:right="-448"/>
      <w:jc w:val="center"/>
      <w:rPr>
        <w:lang w:val="bg-BG"/>
      </w:rPr>
    </w:pPr>
    <w:r w:rsidRPr="00241436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0.25pt;height:53.25pt;visibility:visible">
          <v:imagedata r:id="rId1" o:title=""/>
        </v:shape>
      </w:pict>
    </w:r>
  </w:p>
  <w:p w:rsidR="0039461A" w:rsidRPr="001172C2" w:rsidRDefault="0039461A" w:rsidP="00E40FD1">
    <w:pPr>
      <w:pStyle w:val="Heading5"/>
      <w:ind w:left="-1134" w:right="-448"/>
      <w:rPr>
        <w:rFonts w:ascii="Times New Roman" w:hAnsi="Times New Roman"/>
        <w:sz w:val="22"/>
        <w:szCs w:val="22"/>
        <w:lang w:val="ru-RU"/>
      </w:rPr>
    </w:pPr>
    <w:r w:rsidRPr="001172C2">
      <w:rPr>
        <w:rFonts w:ascii="Times New Roman" w:hAnsi="Times New Roman"/>
        <w:sz w:val="22"/>
        <w:szCs w:val="22"/>
        <w:u w:val="single"/>
        <w:lang w:val="ru-RU"/>
      </w:rPr>
      <w:t>СТОЛИЧНА ПРОГРАМА “КУЛТУРА”</w:t>
    </w:r>
  </w:p>
  <w:p w:rsidR="0039461A" w:rsidRPr="00E40FD1" w:rsidRDefault="0039461A" w:rsidP="00E40FD1">
    <w:pPr>
      <w:ind w:left="-1134" w:right="-448"/>
      <w:jc w:val="center"/>
      <w:rPr>
        <w:rFonts w:ascii="Times New Roman" w:hAnsi="Times New Roman"/>
        <w:sz w:val="20"/>
        <w:szCs w:val="20"/>
        <w:lang w:val="bg-BG"/>
      </w:rPr>
    </w:pPr>
    <w:r w:rsidRPr="001172C2">
      <w:rPr>
        <w:rFonts w:ascii="Times New Roman" w:hAnsi="Times New Roman"/>
        <w:b/>
        <w:sz w:val="20"/>
        <w:szCs w:val="20"/>
        <w:lang w:val="ru-RU"/>
      </w:rPr>
      <w:t>София 1000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пл. 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>Славейков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4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</w:t>
    </w:r>
    <w:r w:rsidRPr="001172C2">
      <w:rPr>
        <w:rFonts w:ascii="Times New Roman" w:hAnsi="Times New Roman"/>
        <w:sz w:val="20"/>
        <w:szCs w:val="20"/>
        <w:lang w:val="ru-RU"/>
      </w:rPr>
      <w:t>тел.987 78 94, факс</w:t>
    </w:r>
    <w:r w:rsidRPr="001172C2">
      <w:rPr>
        <w:rFonts w:ascii="Times New Roman" w:hAnsi="Times New Roman"/>
        <w:sz w:val="20"/>
        <w:szCs w:val="20"/>
        <w:lang w:val="bg-BG"/>
      </w:rPr>
      <w:t>:</w:t>
    </w:r>
    <w:r w:rsidRPr="001172C2">
      <w:rPr>
        <w:rFonts w:ascii="Times New Roman" w:hAnsi="Times New Roman"/>
        <w:sz w:val="20"/>
        <w:szCs w:val="20"/>
        <w:lang w:val="ru-RU"/>
      </w:rPr>
      <w:t xml:space="preserve"> 986 20 99, </w:t>
    </w:r>
    <w:hyperlink r:id="rId2" w:history="1">
      <w:r w:rsidRPr="001172C2">
        <w:rPr>
          <w:rStyle w:val="Hyperlink"/>
          <w:rFonts w:ascii="Times New Roman" w:hAnsi="Times New Roman"/>
          <w:sz w:val="20"/>
          <w:szCs w:val="20"/>
        </w:rPr>
        <w:t>http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://</w:t>
      </w:r>
      <w:r w:rsidRPr="001172C2">
        <w:rPr>
          <w:rStyle w:val="Hyperlink"/>
          <w:rFonts w:ascii="Times New Roman" w:hAnsi="Times New Roman"/>
          <w:sz w:val="20"/>
          <w:szCs w:val="20"/>
        </w:rPr>
        <w:t>sofiaculture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.</w:t>
      </w:r>
      <w:r w:rsidRPr="001172C2">
        <w:rPr>
          <w:rStyle w:val="Hyperlink"/>
          <w:rFonts w:ascii="Times New Roman" w:hAnsi="Times New Roman"/>
          <w:sz w:val="20"/>
          <w:szCs w:val="20"/>
        </w:rPr>
        <w:t>bg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0D37"/>
    <w:multiLevelType w:val="hybridMultilevel"/>
    <w:tmpl w:val="4664E65A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1C26028B"/>
    <w:multiLevelType w:val="hybridMultilevel"/>
    <w:tmpl w:val="933A90F0"/>
    <w:lvl w:ilvl="0" w:tplc="C1F20D96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2A4973F6"/>
    <w:multiLevelType w:val="hybridMultilevel"/>
    <w:tmpl w:val="CEB20448"/>
    <w:lvl w:ilvl="0" w:tplc="0402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">
    <w:nsid w:val="4B205C85"/>
    <w:multiLevelType w:val="hybridMultilevel"/>
    <w:tmpl w:val="635409A6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">
    <w:nsid w:val="5E2744A9"/>
    <w:multiLevelType w:val="hybridMultilevel"/>
    <w:tmpl w:val="965A6E18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18605A"/>
    <w:multiLevelType w:val="hybridMultilevel"/>
    <w:tmpl w:val="432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56881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8">
    <w:nsid w:val="783F4C46"/>
    <w:multiLevelType w:val="hybridMultilevel"/>
    <w:tmpl w:val="A5A89F60"/>
    <w:lvl w:ilvl="0" w:tplc="9BB045AE">
      <w:numFmt w:val="bullet"/>
      <w:lvlText w:val="-"/>
      <w:lvlJc w:val="left"/>
      <w:pPr>
        <w:ind w:left="754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97"/>
    <w:rsid w:val="0000229F"/>
    <w:rsid w:val="000048D9"/>
    <w:rsid w:val="00016C63"/>
    <w:rsid w:val="00035C45"/>
    <w:rsid w:val="000476E2"/>
    <w:rsid w:val="00047F7B"/>
    <w:rsid w:val="00056135"/>
    <w:rsid w:val="000600D1"/>
    <w:rsid w:val="0006198B"/>
    <w:rsid w:val="00073F58"/>
    <w:rsid w:val="00074213"/>
    <w:rsid w:val="00080827"/>
    <w:rsid w:val="000862E6"/>
    <w:rsid w:val="000879BE"/>
    <w:rsid w:val="000A0ECC"/>
    <w:rsid w:val="000A0EDE"/>
    <w:rsid w:val="000B00D1"/>
    <w:rsid w:val="000B7AB9"/>
    <w:rsid w:val="000C1B51"/>
    <w:rsid w:val="000C2957"/>
    <w:rsid w:val="000C5521"/>
    <w:rsid w:val="000C5FB6"/>
    <w:rsid w:val="000D5E7E"/>
    <w:rsid w:val="000E1712"/>
    <w:rsid w:val="000E3F38"/>
    <w:rsid w:val="000F07BE"/>
    <w:rsid w:val="000F0920"/>
    <w:rsid w:val="000F2C18"/>
    <w:rsid w:val="000F6A12"/>
    <w:rsid w:val="00100D10"/>
    <w:rsid w:val="001040BA"/>
    <w:rsid w:val="00116313"/>
    <w:rsid w:val="001172C2"/>
    <w:rsid w:val="0012139C"/>
    <w:rsid w:val="00130286"/>
    <w:rsid w:val="00132196"/>
    <w:rsid w:val="00135560"/>
    <w:rsid w:val="00135BB3"/>
    <w:rsid w:val="001516CA"/>
    <w:rsid w:val="001560CF"/>
    <w:rsid w:val="00161885"/>
    <w:rsid w:val="00167BE6"/>
    <w:rsid w:val="00181118"/>
    <w:rsid w:val="001856A2"/>
    <w:rsid w:val="00185A63"/>
    <w:rsid w:val="00190616"/>
    <w:rsid w:val="00194A71"/>
    <w:rsid w:val="00194FD2"/>
    <w:rsid w:val="0019547E"/>
    <w:rsid w:val="00197A86"/>
    <w:rsid w:val="00197D3A"/>
    <w:rsid w:val="001A535E"/>
    <w:rsid w:val="001B2B12"/>
    <w:rsid w:val="001B2B37"/>
    <w:rsid w:val="001B5F21"/>
    <w:rsid w:val="001C2100"/>
    <w:rsid w:val="001C28D1"/>
    <w:rsid w:val="001C2D7C"/>
    <w:rsid w:val="001D525B"/>
    <w:rsid w:val="001D6C63"/>
    <w:rsid w:val="001E0B5F"/>
    <w:rsid w:val="001E0C0F"/>
    <w:rsid w:val="001E7935"/>
    <w:rsid w:val="002028A2"/>
    <w:rsid w:val="002060A3"/>
    <w:rsid w:val="00217F56"/>
    <w:rsid w:val="00225F9B"/>
    <w:rsid w:val="00227165"/>
    <w:rsid w:val="002339F6"/>
    <w:rsid w:val="00235780"/>
    <w:rsid w:val="00236056"/>
    <w:rsid w:val="00241436"/>
    <w:rsid w:val="002544D8"/>
    <w:rsid w:val="00270136"/>
    <w:rsid w:val="00270248"/>
    <w:rsid w:val="002704EE"/>
    <w:rsid w:val="0027742F"/>
    <w:rsid w:val="0028035D"/>
    <w:rsid w:val="00284697"/>
    <w:rsid w:val="00291C93"/>
    <w:rsid w:val="002A0ACF"/>
    <w:rsid w:val="002B17C3"/>
    <w:rsid w:val="002B2010"/>
    <w:rsid w:val="002B4F71"/>
    <w:rsid w:val="002C426E"/>
    <w:rsid w:val="002C49B6"/>
    <w:rsid w:val="002C6E41"/>
    <w:rsid w:val="002D2B40"/>
    <w:rsid w:val="002E68B1"/>
    <w:rsid w:val="002E7DD8"/>
    <w:rsid w:val="002F6383"/>
    <w:rsid w:val="0030077F"/>
    <w:rsid w:val="00312D27"/>
    <w:rsid w:val="0031538F"/>
    <w:rsid w:val="00335300"/>
    <w:rsid w:val="00343C40"/>
    <w:rsid w:val="0035054D"/>
    <w:rsid w:val="00351A3B"/>
    <w:rsid w:val="00351B47"/>
    <w:rsid w:val="00364E15"/>
    <w:rsid w:val="00365179"/>
    <w:rsid w:val="00366B4F"/>
    <w:rsid w:val="00366D82"/>
    <w:rsid w:val="00375E6B"/>
    <w:rsid w:val="00384E2B"/>
    <w:rsid w:val="00385675"/>
    <w:rsid w:val="00390336"/>
    <w:rsid w:val="0039461A"/>
    <w:rsid w:val="003A2B85"/>
    <w:rsid w:val="003A5BDC"/>
    <w:rsid w:val="003D3243"/>
    <w:rsid w:val="003D3B53"/>
    <w:rsid w:val="003E0AB1"/>
    <w:rsid w:val="003F098A"/>
    <w:rsid w:val="003F26F1"/>
    <w:rsid w:val="003F3AB1"/>
    <w:rsid w:val="004111FB"/>
    <w:rsid w:val="00412577"/>
    <w:rsid w:val="00417146"/>
    <w:rsid w:val="0042151B"/>
    <w:rsid w:val="00421A0B"/>
    <w:rsid w:val="004313B4"/>
    <w:rsid w:val="004337B1"/>
    <w:rsid w:val="00434B67"/>
    <w:rsid w:val="00444CBB"/>
    <w:rsid w:val="004611A9"/>
    <w:rsid w:val="00462BEA"/>
    <w:rsid w:val="00462EF2"/>
    <w:rsid w:val="00464EEF"/>
    <w:rsid w:val="00466CE0"/>
    <w:rsid w:val="00467804"/>
    <w:rsid w:val="00474AF1"/>
    <w:rsid w:val="0047789E"/>
    <w:rsid w:val="00480C14"/>
    <w:rsid w:val="00481AA2"/>
    <w:rsid w:val="004828F1"/>
    <w:rsid w:val="004832DF"/>
    <w:rsid w:val="004876F3"/>
    <w:rsid w:val="00492094"/>
    <w:rsid w:val="004960F2"/>
    <w:rsid w:val="004B027B"/>
    <w:rsid w:val="004B6C79"/>
    <w:rsid w:val="004C3F6B"/>
    <w:rsid w:val="004C5B28"/>
    <w:rsid w:val="004C752E"/>
    <w:rsid w:val="004D7237"/>
    <w:rsid w:val="004D78BF"/>
    <w:rsid w:val="004F262F"/>
    <w:rsid w:val="005039F2"/>
    <w:rsid w:val="00503CD9"/>
    <w:rsid w:val="00505950"/>
    <w:rsid w:val="00511635"/>
    <w:rsid w:val="00513992"/>
    <w:rsid w:val="00515141"/>
    <w:rsid w:val="005158E0"/>
    <w:rsid w:val="00516EB1"/>
    <w:rsid w:val="00521E3B"/>
    <w:rsid w:val="00545CE8"/>
    <w:rsid w:val="00547108"/>
    <w:rsid w:val="0054772D"/>
    <w:rsid w:val="0055452F"/>
    <w:rsid w:val="00554F87"/>
    <w:rsid w:val="00561E4C"/>
    <w:rsid w:val="00576013"/>
    <w:rsid w:val="005A16BB"/>
    <w:rsid w:val="005A195C"/>
    <w:rsid w:val="005A354C"/>
    <w:rsid w:val="005A424E"/>
    <w:rsid w:val="005A4E7E"/>
    <w:rsid w:val="005A6845"/>
    <w:rsid w:val="005A685F"/>
    <w:rsid w:val="005A7671"/>
    <w:rsid w:val="005C4B2D"/>
    <w:rsid w:val="005D0512"/>
    <w:rsid w:val="005D41C3"/>
    <w:rsid w:val="005D50DE"/>
    <w:rsid w:val="005D64A2"/>
    <w:rsid w:val="005D6573"/>
    <w:rsid w:val="005E564D"/>
    <w:rsid w:val="005F2C3B"/>
    <w:rsid w:val="00602136"/>
    <w:rsid w:val="00604D20"/>
    <w:rsid w:val="006110C6"/>
    <w:rsid w:val="00611F95"/>
    <w:rsid w:val="0061428E"/>
    <w:rsid w:val="006314CA"/>
    <w:rsid w:val="00641E0B"/>
    <w:rsid w:val="00646E6B"/>
    <w:rsid w:val="0065343B"/>
    <w:rsid w:val="00654988"/>
    <w:rsid w:val="00657D48"/>
    <w:rsid w:val="006616C8"/>
    <w:rsid w:val="0066698B"/>
    <w:rsid w:val="00672947"/>
    <w:rsid w:val="00672D37"/>
    <w:rsid w:val="00681EAE"/>
    <w:rsid w:val="00690E82"/>
    <w:rsid w:val="00695CAF"/>
    <w:rsid w:val="006A1B09"/>
    <w:rsid w:val="006A5196"/>
    <w:rsid w:val="006B1D11"/>
    <w:rsid w:val="006B38EE"/>
    <w:rsid w:val="006B6CEE"/>
    <w:rsid w:val="006C1A1B"/>
    <w:rsid w:val="006C3417"/>
    <w:rsid w:val="006C5252"/>
    <w:rsid w:val="006D2DA0"/>
    <w:rsid w:val="006D5C82"/>
    <w:rsid w:val="006E3C00"/>
    <w:rsid w:val="006E55F9"/>
    <w:rsid w:val="006F1470"/>
    <w:rsid w:val="006F244A"/>
    <w:rsid w:val="007224D2"/>
    <w:rsid w:val="007441CA"/>
    <w:rsid w:val="00746DE8"/>
    <w:rsid w:val="00753EA8"/>
    <w:rsid w:val="0075521A"/>
    <w:rsid w:val="00755C8F"/>
    <w:rsid w:val="007579DC"/>
    <w:rsid w:val="00773AE5"/>
    <w:rsid w:val="007779FA"/>
    <w:rsid w:val="007816D4"/>
    <w:rsid w:val="00782665"/>
    <w:rsid w:val="00790CAB"/>
    <w:rsid w:val="00791A46"/>
    <w:rsid w:val="007A013E"/>
    <w:rsid w:val="007A37B2"/>
    <w:rsid w:val="007A7E65"/>
    <w:rsid w:val="007B02D3"/>
    <w:rsid w:val="007B2145"/>
    <w:rsid w:val="007B50A6"/>
    <w:rsid w:val="007D62E2"/>
    <w:rsid w:val="007E6A61"/>
    <w:rsid w:val="007E797A"/>
    <w:rsid w:val="007F0164"/>
    <w:rsid w:val="007F2976"/>
    <w:rsid w:val="007F2B39"/>
    <w:rsid w:val="007F30F0"/>
    <w:rsid w:val="007F46CB"/>
    <w:rsid w:val="00801B53"/>
    <w:rsid w:val="00804FE8"/>
    <w:rsid w:val="00806DE7"/>
    <w:rsid w:val="008075DF"/>
    <w:rsid w:val="008108B5"/>
    <w:rsid w:val="00812398"/>
    <w:rsid w:val="00820C41"/>
    <w:rsid w:val="00832856"/>
    <w:rsid w:val="0086101E"/>
    <w:rsid w:val="008628C8"/>
    <w:rsid w:val="00870680"/>
    <w:rsid w:val="00880B10"/>
    <w:rsid w:val="008918A2"/>
    <w:rsid w:val="00891B62"/>
    <w:rsid w:val="0089719D"/>
    <w:rsid w:val="008A5D07"/>
    <w:rsid w:val="008B14EA"/>
    <w:rsid w:val="008B4038"/>
    <w:rsid w:val="008B43BD"/>
    <w:rsid w:val="008B4FAC"/>
    <w:rsid w:val="008B673B"/>
    <w:rsid w:val="008C6386"/>
    <w:rsid w:val="008D1B8A"/>
    <w:rsid w:val="008D1C64"/>
    <w:rsid w:val="008F3B54"/>
    <w:rsid w:val="008F70D7"/>
    <w:rsid w:val="009068BD"/>
    <w:rsid w:val="0091134C"/>
    <w:rsid w:val="00914DA2"/>
    <w:rsid w:val="00915860"/>
    <w:rsid w:val="0091592B"/>
    <w:rsid w:val="00922885"/>
    <w:rsid w:val="009267B2"/>
    <w:rsid w:val="00927890"/>
    <w:rsid w:val="009307ED"/>
    <w:rsid w:val="009319A3"/>
    <w:rsid w:val="009369AD"/>
    <w:rsid w:val="0093796B"/>
    <w:rsid w:val="009441C3"/>
    <w:rsid w:val="00955344"/>
    <w:rsid w:val="0095578E"/>
    <w:rsid w:val="00955F57"/>
    <w:rsid w:val="0095774D"/>
    <w:rsid w:val="00962A13"/>
    <w:rsid w:val="00965301"/>
    <w:rsid w:val="00972EEA"/>
    <w:rsid w:val="00974841"/>
    <w:rsid w:val="0099138C"/>
    <w:rsid w:val="00991CC4"/>
    <w:rsid w:val="009B3B5C"/>
    <w:rsid w:val="009B6781"/>
    <w:rsid w:val="009B6896"/>
    <w:rsid w:val="009B70CC"/>
    <w:rsid w:val="009C03BE"/>
    <w:rsid w:val="009C6B7E"/>
    <w:rsid w:val="009D0658"/>
    <w:rsid w:val="009D22DD"/>
    <w:rsid w:val="009D7ECD"/>
    <w:rsid w:val="009E1E52"/>
    <w:rsid w:val="009E32D4"/>
    <w:rsid w:val="009E4A12"/>
    <w:rsid w:val="009E4F68"/>
    <w:rsid w:val="009E5AA2"/>
    <w:rsid w:val="009E6B9C"/>
    <w:rsid w:val="009F5396"/>
    <w:rsid w:val="00A00B1A"/>
    <w:rsid w:val="00A00F14"/>
    <w:rsid w:val="00A04E45"/>
    <w:rsid w:val="00A163B9"/>
    <w:rsid w:val="00A23008"/>
    <w:rsid w:val="00A32550"/>
    <w:rsid w:val="00A40A78"/>
    <w:rsid w:val="00A45D74"/>
    <w:rsid w:val="00A518BF"/>
    <w:rsid w:val="00A545DE"/>
    <w:rsid w:val="00A54BCC"/>
    <w:rsid w:val="00A66AB6"/>
    <w:rsid w:val="00A73737"/>
    <w:rsid w:val="00A73968"/>
    <w:rsid w:val="00A75373"/>
    <w:rsid w:val="00A80ADF"/>
    <w:rsid w:val="00A83CA6"/>
    <w:rsid w:val="00A84669"/>
    <w:rsid w:val="00A86462"/>
    <w:rsid w:val="00AA7B00"/>
    <w:rsid w:val="00AB6E7E"/>
    <w:rsid w:val="00AC04AC"/>
    <w:rsid w:val="00AC1A34"/>
    <w:rsid w:val="00AC43DA"/>
    <w:rsid w:val="00AC6401"/>
    <w:rsid w:val="00AD0EAF"/>
    <w:rsid w:val="00AD4219"/>
    <w:rsid w:val="00AD5C70"/>
    <w:rsid w:val="00AD6DC5"/>
    <w:rsid w:val="00AE38F5"/>
    <w:rsid w:val="00AE553D"/>
    <w:rsid w:val="00AE6330"/>
    <w:rsid w:val="00AE6E3E"/>
    <w:rsid w:val="00AF089C"/>
    <w:rsid w:val="00AF2BB6"/>
    <w:rsid w:val="00B00891"/>
    <w:rsid w:val="00B01843"/>
    <w:rsid w:val="00B0256B"/>
    <w:rsid w:val="00B11FB2"/>
    <w:rsid w:val="00B12DB2"/>
    <w:rsid w:val="00B218F8"/>
    <w:rsid w:val="00B22B93"/>
    <w:rsid w:val="00B25DCF"/>
    <w:rsid w:val="00B275C7"/>
    <w:rsid w:val="00B3187E"/>
    <w:rsid w:val="00B43C6F"/>
    <w:rsid w:val="00B44415"/>
    <w:rsid w:val="00B469AE"/>
    <w:rsid w:val="00B469E7"/>
    <w:rsid w:val="00B510CB"/>
    <w:rsid w:val="00B5680B"/>
    <w:rsid w:val="00B57826"/>
    <w:rsid w:val="00B57B3B"/>
    <w:rsid w:val="00B61349"/>
    <w:rsid w:val="00B631B1"/>
    <w:rsid w:val="00B67519"/>
    <w:rsid w:val="00B7451B"/>
    <w:rsid w:val="00B76FF0"/>
    <w:rsid w:val="00B83A51"/>
    <w:rsid w:val="00B8525E"/>
    <w:rsid w:val="00B9115F"/>
    <w:rsid w:val="00B911B1"/>
    <w:rsid w:val="00BA62C0"/>
    <w:rsid w:val="00BB1AC7"/>
    <w:rsid w:val="00BB25CE"/>
    <w:rsid w:val="00BC3903"/>
    <w:rsid w:val="00BC61BB"/>
    <w:rsid w:val="00BD2001"/>
    <w:rsid w:val="00BE0A3B"/>
    <w:rsid w:val="00BE79A9"/>
    <w:rsid w:val="00BF4536"/>
    <w:rsid w:val="00BF48D2"/>
    <w:rsid w:val="00BF551B"/>
    <w:rsid w:val="00C00543"/>
    <w:rsid w:val="00C077A5"/>
    <w:rsid w:val="00C10CCA"/>
    <w:rsid w:val="00C116D8"/>
    <w:rsid w:val="00C14751"/>
    <w:rsid w:val="00C17485"/>
    <w:rsid w:val="00C20DC0"/>
    <w:rsid w:val="00C31AA1"/>
    <w:rsid w:val="00C35FDA"/>
    <w:rsid w:val="00C40297"/>
    <w:rsid w:val="00C42347"/>
    <w:rsid w:val="00C43C06"/>
    <w:rsid w:val="00C46DB9"/>
    <w:rsid w:val="00C50306"/>
    <w:rsid w:val="00C50CCD"/>
    <w:rsid w:val="00C523AC"/>
    <w:rsid w:val="00C559D5"/>
    <w:rsid w:val="00C62813"/>
    <w:rsid w:val="00C7307B"/>
    <w:rsid w:val="00C732B3"/>
    <w:rsid w:val="00C80835"/>
    <w:rsid w:val="00C86E57"/>
    <w:rsid w:val="00C91228"/>
    <w:rsid w:val="00C93360"/>
    <w:rsid w:val="00C95AB1"/>
    <w:rsid w:val="00C968A0"/>
    <w:rsid w:val="00C97831"/>
    <w:rsid w:val="00C97941"/>
    <w:rsid w:val="00CA4DAE"/>
    <w:rsid w:val="00CA53E2"/>
    <w:rsid w:val="00CA5E63"/>
    <w:rsid w:val="00CB5546"/>
    <w:rsid w:val="00CD0F30"/>
    <w:rsid w:val="00CD15AD"/>
    <w:rsid w:val="00CD756B"/>
    <w:rsid w:val="00CE1886"/>
    <w:rsid w:val="00CE197D"/>
    <w:rsid w:val="00CE4C5F"/>
    <w:rsid w:val="00CE5AF3"/>
    <w:rsid w:val="00CF6212"/>
    <w:rsid w:val="00D00E8F"/>
    <w:rsid w:val="00D10089"/>
    <w:rsid w:val="00D157C4"/>
    <w:rsid w:val="00D20725"/>
    <w:rsid w:val="00D21FF5"/>
    <w:rsid w:val="00D238A0"/>
    <w:rsid w:val="00D252DA"/>
    <w:rsid w:val="00D32226"/>
    <w:rsid w:val="00D32FA2"/>
    <w:rsid w:val="00D35F40"/>
    <w:rsid w:val="00D3667A"/>
    <w:rsid w:val="00D51A0E"/>
    <w:rsid w:val="00D7675F"/>
    <w:rsid w:val="00D76A16"/>
    <w:rsid w:val="00D80201"/>
    <w:rsid w:val="00D82332"/>
    <w:rsid w:val="00D8404B"/>
    <w:rsid w:val="00D90127"/>
    <w:rsid w:val="00D90DAB"/>
    <w:rsid w:val="00D918C4"/>
    <w:rsid w:val="00D93833"/>
    <w:rsid w:val="00DA7DBC"/>
    <w:rsid w:val="00DB0B8C"/>
    <w:rsid w:val="00DB3441"/>
    <w:rsid w:val="00DC2491"/>
    <w:rsid w:val="00DD11C2"/>
    <w:rsid w:val="00DE6F98"/>
    <w:rsid w:val="00DF1ECD"/>
    <w:rsid w:val="00DF5810"/>
    <w:rsid w:val="00E013F9"/>
    <w:rsid w:val="00E04974"/>
    <w:rsid w:val="00E04F9E"/>
    <w:rsid w:val="00E06858"/>
    <w:rsid w:val="00E0789A"/>
    <w:rsid w:val="00E07FA9"/>
    <w:rsid w:val="00E1010F"/>
    <w:rsid w:val="00E124FE"/>
    <w:rsid w:val="00E15484"/>
    <w:rsid w:val="00E224D2"/>
    <w:rsid w:val="00E2633F"/>
    <w:rsid w:val="00E26719"/>
    <w:rsid w:val="00E34E21"/>
    <w:rsid w:val="00E40FD1"/>
    <w:rsid w:val="00E463CE"/>
    <w:rsid w:val="00E56D33"/>
    <w:rsid w:val="00E62239"/>
    <w:rsid w:val="00E63015"/>
    <w:rsid w:val="00E760F0"/>
    <w:rsid w:val="00E84AAF"/>
    <w:rsid w:val="00E862AD"/>
    <w:rsid w:val="00E87872"/>
    <w:rsid w:val="00EA0060"/>
    <w:rsid w:val="00EA1A2A"/>
    <w:rsid w:val="00EA285E"/>
    <w:rsid w:val="00EA344F"/>
    <w:rsid w:val="00EA5884"/>
    <w:rsid w:val="00EA7544"/>
    <w:rsid w:val="00EA79C1"/>
    <w:rsid w:val="00EB0BA9"/>
    <w:rsid w:val="00EB407C"/>
    <w:rsid w:val="00EC60CD"/>
    <w:rsid w:val="00ED0819"/>
    <w:rsid w:val="00EE583E"/>
    <w:rsid w:val="00EF437C"/>
    <w:rsid w:val="00EF57C5"/>
    <w:rsid w:val="00F00839"/>
    <w:rsid w:val="00F01C13"/>
    <w:rsid w:val="00F030C0"/>
    <w:rsid w:val="00F11921"/>
    <w:rsid w:val="00F11FF6"/>
    <w:rsid w:val="00F20025"/>
    <w:rsid w:val="00F2059C"/>
    <w:rsid w:val="00F31A47"/>
    <w:rsid w:val="00F33EAF"/>
    <w:rsid w:val="00F41A93"/>
    <w:rsid w:val="00F42EAB"/>
    <w:rsid w:val="00F509AF"/>
    <w:rsid w:val="00F50A22"/>
    <w:rsid w:val="00F50CB9"/>
    <w:rsid w:val="00F61F01"/>
    <w:rsid w:val="00F67B52"/>
    <w:rsid w:val="00F71C75"/>
    <w:rsid w:val="00F720AC"/>
    <w:rsid w:val="00F872F3"/>
    <w:rsid w:val="00F8743A"/>
    <w:rsid w:val="00F9209C"/>
    <w:rsid w:val="00F956BF"/>
    <w:rsid w:val="00FB14F7"/>
    <w:rsid w:val="00FB22B7"/>
    <w:rsid w:val="00FC2CB7"/>
    <w:rsid w:val="00FD5085"/>
    <w:rsid w:val="00FF0245"/>
    <w:rsid w:val="00FF0461"/>
    <w:rsid w:val="00FF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A40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2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1022</Words>
  <Characters>5832</Characters>
  <Application>Microsoft Office Outlook</Application>
  <DocSecurity>0</DocSecurity>
  <Lines>0</Lines>
  <Paragraphs>0</Paragraphs>
  <ScaleCrop>false</ScaleCrop>
  <Company>OEM--FIRMA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IZaneva</cp:lastModifiedBy>
  <cp:revision>13</cp:revision>
  <cp:lastPrinted>2016-07-27T08:48:00Z</cp:lastPrinted>
  <dcterms:created xsi:type="dcterms:W3CDTF">2020-11-06T14:25:00Z</dcterms:created>
  <dcterms:modified xsi:type="dcterms:W3CDTF">2020-11-12T15:30:00Z</dcterms:modified>
</cp:coreProperties>
</file>